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0C95" w14:textId="4CB9B6C3" w:rsidR="00676903" w:rsidRPr="00A81052" w:rsidRDefault="00676903" w:rsidP="00676903">
      <w:pPr>
        <w:jc w:val="center"/>
        <w:rPr>
          <w:rFonts w:ascii="Garamond" w:hAnsi="Garamond"/>
          <w:b/>
          <w:sz w:val="40"/>
          <w:szCs w:val="40"/>
        </w:rPr>
      </w:pPr>
      <w:r>
        <w:rPr>
          <w:rFonts w:ascii="Garamond" w:hAnsi="Garamond"/>
          <w:b/>
          <w:noProof/>
          <w:sz w:val="40"/>
          <w:szCs w:val="40"/>
        </w:rPr>
        <w:drawing>
          <wp:inline distT="0" distB="0" distL="0" distR="0" wp14:anchorId="1D015862" wp14:editId="0BCF0AD3">
            <wp:extent cx="4267209" cy="990602"/>
            <wp:effectExtent l="0" t="0" r="0" b="0"/>
            <wp:docPr id="168852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2711" name="Picture 1688527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7209" cy="990602"/>
                    </a:xfrm>
                    <a:prstGeom prst="rect">
                      <a:avLst/>
                    </a:prstGeom>
                  </pic:spPr>
                </pic:pic>
              </a:graphicData>
            </a:graphic>
          </wp:inline>
        </w:drawing>
      </w:r>
    </w:p>
    <w:p w14:paraId="49425B3F" w14:textId="77777777" w:rsidR="005D4196" w:rsidRPr="00A81052" w:rsidRDefault="005D4196" w:rsidP="0020705F">
      <w:pPr>
        <w:jc w:val="center"/>
        <w:rPr>
          <w:rFonts w:ascii="Garamond" w:hAnsi="Garamond"/>
          <w:b/>
          <w:sz w:val="40"/>
          <w:szCs w:val="40"/>
        </w:rPr>
      </w:pPr>
      <w:r w:rsidRPr="00A81052">
        <w:rPr>
          <w:rFonts w:ascii="Garamond" w:hAnsi="Garamond"/>
          <w:b/>
          <w:sz w:val="40"/>
          <w:szCs w:val="40"/>
        </w:rPr>
        <w:t>Typical Deck Details</w:t>
      </w:r>
    </w:p>
    <w:p w14:paraId="11B36C63" w14:textId="3FC17D14" w:rsidR="005D4196" w:rsidRPr="00A81052" w:rsidRDefault="005E065F" w:rsidP="0020705F">
      <w:pPr>
        <w:jc w:val="center"/>
        <w:rPr>
          <w:rFonts w:ascii="Garamond" w:hAnsi="Garamond"/>
          <w:i/>
          <w:sz w:val="28"/>
          <w:szCs w:val="28"/>
        </w:rPr>
      </w:pPr>
      <w:r w:rsidRPr="00A81052">
        <w:rPr>
          <w:rFonts w:ascii="Garamond" w:hAnsi="Garamond"/>
          <w:i/>
          <w:sz w:val="28"/>
          <w:szCs w:val="28"/>
        </w:rPr>
        <w:t>Based on the 20</w:t>
      </w:r>
      <w:r w:rsidR="00070D98" w:rsidRPr="00A81052">
        <w:rPr>
          <w:rFonts w:ascii="Garamond" w:hAnsi="Garamond"/>
          <w:i/>
          <w:sz w:val="28"/>
          <w:szCs w:val="28"/>
        </w:rPr>
        <w:t>21</w:t>
      </w:r>
      <w:r w:rsidRPr="00A81052">
        <w:rPr>
          <w:rFonts w:ascii="Garamond" w:hAnsi="Garamond"/>
          <w:i/>
          <w:sz w:val="28"/>
          <w:szCs w:val="28"/>
        </w:rPr>
        <w:t xml:space="preserve"> International Residential Code</w:t>
      </w:r>
    </w:p>
    <w:p w14:paraId="2B51C60B" w14:textId="77777777" w:rsidR="00BE6922" w:rsidRPr="00A81052" w:rsidRDefault="00107BB1" w:rsidP="0020705F">
      <w:pPr>
        <w:jc w:val="center"/>
        <w:rPr>
          <w:rFonts w:ascii="Garamond" w:hAnsi="Garamond"/>
          <w:i/>
          <w:sz w:val="28"/>
          <w:szCs w:val="28"/>
        </w:rPr>
      </w:pPr>
      <w:r w:rsidRPr="00A81052">
        <w:rPr>
          <w:rFonts w:ascii="Garamond" w:hAnsi="Garamond"/>
          <w:i/>
          <w:sz w:val="28"/>
          <w:szCs w:val="28"/>
        </w:rPr>
        <w:t>and</w:t>
      </w:r>
      <w:r w:rsidR="00BE6922" w:rsidRPr="00A81052">
        <w:rPr>
          <w:rFonts w:ascii="Garamond" w:hAnsi="Garamond"/>
          <w:i/>
          <w:sz w:val="28"/>
          <w:szCs w:val="28"/>
        </w:rPr>
        <w:t xml:space="preserve"> Pennsylvania Uniform Construction Code Amendments</w:t>
      </w:r>
    </w:p>
    <w:p w14:paraId="7B2750AF" w14:textId="30C8B6FA" w:rsidR="00D45685" w:rsidRPr="00A81052" w:rsidRDefault="00D15EEB" w:rsidP="0020705F">
      <w:pPr>
        <w:jc w:val="center"/>
        <w:rPr>
          <w:rFonts w:ascii="Garamond" w:hAnsi="Garamond"/>
          <w:sz w:val="20"/>
          <w:szCs w:val="20"/>
        </w:rPr>
      </w:pPr>
      <w:r w:rsidRPr="00A81052">
        <w:rPr>
          <w:rFonts w:ascii="Garamond" w:hAnsi="Garamond"/>
          <w:sz w:val="20"/>
          <w:szCs w:val="20"/>
        </w:rPr>
        <w:t xml:space="preserve">(Designed and Printed </w:t>
      </w:r>
      <w:r w:rsidR="00070D98" w:rsidRPr="00A81052">
        <w:rPr>
          <w:rFonts w:ascii="Garamond" w:hAnsi="Garamond"/>
          <w:sz w:val="20"/>
          <w:szCs w:val="20"/>
        </w:rPr>
        <w:t>January 2026</w:t>
      </w:r>
      <w:r w:rsidRPr="00A81052">
        <w:rPr>
          <w:rFonts w:ascii="Garamond" w:hAnsi="Garamond"/>
          <w:sz w:val="20"/>
          <w:szCs w:val="20"/>
        </w:rPr>
        <w:t>)</w:t>
      </w:r>
    </w:p>
    <w:p w14:paraId="338BE081" w14:textId="77777777" w:rsidR="005E065F" w:rsidRPr="00A81052" w:rsidRDefault="005E065F" w:rsidP="00676903">
      <w:pPr>
        <w:rPr>
          <w:rFonts w:ascii="Garamond" w:hAnsi="Garamond"/>
          <w:sz w:val="28"/>
          <w:szCs w:val="28"/>
        </w:rPr>
      </w:pPr>
    </w:p>
    <w:p w14:paraId="183091C7" w14:textId="49721E5C" w:rsidR="0020705F" w:rsidRPr="00A81052" w:rsidRDefault="00344E09" w:rsidP="0020705F">
      <w:pPr>
        <w:jc w:val="center"/>
        <w:rPr>
          <w:rFonts w:ascii="Garamond" w:hAnsi="Garamond"/>
          <w:sz w:val="28"/>
          <w:szCs w:val="28"/>
        </w:rPr>
      </w:pPr>
      <w:r w:rsidRPr="00A81052">
        <w:rPr>
          <w:rFonts w:ascii="Garamond" w:hAnsi="Garamond"/>
          <w:noProof/>
          <w:sz w:val="28"/>
          <w:szCs w:val="28"/>
        </w:rPr>
        <w:drawing>
          <wp:inline distT="0" distB="0" distL="0" distR="0" wp14:anchorId="443F1DEB" wp14:editId="3248BCF2">
            <wp:extent cx="685800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3409950"/>
                    </a:xfrm>
                    <a:prstGeom prst="rect">
                      <a:avLst/>
                    </a:prstGeom>
                    <a:noFill/>
                    <a:ln>
                      <a:noFill/>
                    </a:ln>
                  </pic:spPr>
                </pic:pic>
              </a:graphicData>
            </a:graphic>
          </wp:inline>
        </w:drawing>
      </w:r>
    </w:p>
    <w:p w14:paraId="1A553BC3" w14:textId="77777777" w:rsidR="0020705F" w:rsidRPr="00A81052" w:rsidRDefault="0020705F" w:rsidP="0020705F">
      <w:pPr>
        <w:rPr>
          <w:rFonts w:ascii="Garamond" w:hAnsi="Garamond"/>
          <w:sz w:val="32"/>
          <w:szCs w:val="32"/>
        </w:rPr>
      </w:pPr>
    </w:p>
    <w:p w14:paraId="52E271B8" w14:textId="29135C50" w:rsidR="0020705F" w:rsidRPr="00A81052" w:rsidRDefault="00F84122" w:rsidP="00F84122">
      <w:pPr>
        <w:jc w:val="center"/>
        <w:rPr>
          <w:rFonts w:ascii="Garamond" w:hAnsi="Garamond"/>
          <w:b/>
          <w:u w:val="single"/>
        </w:rPr>
      </w:pPr>
      <w:r w:rsidRPr="00A81052">
        <w:rPr>
          <w:rFonts w:ascii="Garamond" w:hAnsi="Garamond"/>
          <w:b/>
          <w:u w:val="single"/>
        </w:rPr>
        <w:t>CONTENTS</w:t>
      </w:r>
    </w:p>
    <w:p w14:paraId="66C9223B" w14:textId="01671558" w:rsidR="006A58A8" w:rsidRPr="00A81052" w:rsidRDefault="006A58A8" w:rsidP="00F84122">
      <w:pPr>
        <w:jc w:val="center"/>
        <w:rPr>
          <w:rFonts w:ascii="Garamond" w:hAnsi="Garamond"/>
          <w:b/>
          <w:u w:val="single"/>
        </w:rPr>
      </w:pPr>
    </w:p>
    <w:tbl>
      <w:tblPr>
        <w:tblW w:w="0" w:type="auto"/>
        <w:tblLook w:val="01E0" w:firstRow="1" w:lastRow="1" w:firstColumn="1" w:lastColumn="1" w:noHBand="0" w:noVBand="0"/>
      </w:tblPr>
      <w:tblGrid>
        <w:gridCol w:w="4862"/>
        <w:gridCol w:w="517"/>
        <w:gridCol w:w="4938"/>
        <w:gridCol w:w="483"/>
      </w:tblGrid>
      <w:tr w:rsidR="006A58A8" w:rsidRPr="00A81052" w14:paraId="4D7EA20F" w14:textId="77777777" w:rsidTr="00423F62">
        <w:tc>
          <w:tcPr>
            <w:tcW w:w="4862" w:type="dxa"/>
          </w:tcPr>
          <w:p w14:paraId="35D4F8CF" w14:textId="1842A3A8" w:rsidR="006A58A8" w:rsidRPr="00A81052" w:rsidRDefault="006A58A8" w:rsidP="006A58A8">
            <w:pPr>
              <w:rPr>
                <w:rFonts w:ascii="Garamond" w:hAnsi="Garamond"/>
              </w:rPr>
            </w:pPr>
            <w:r w:rsidRPr="00A81052">
              <w:rPr>
                <w:rFonts w:ascii="Garamond" w:hAnsi="Garamond"/>
              </w:rPr>
              <w:t>General Information...………………………</w:t>
            </w:r>
            <w:r w:rsidR="0037707F">
              <w:rPr>
                <w:rFonts w:ascii="Garamond" w:hAnsi="Garamond"/>
              </w:rPr>
              <w:t>…</w:t>
            </w:r>
          </w:p>
        </w:tc>
        <w:tc>
          <w:tcPr>
            <w:tcW w:w="517" w:type="dxa"/>
          </w:tcPr>
          <w:p w14:paraId="4659FE28" w14:textId="77777777" w:rsidR="006A58A8" w:rsidRPr="00A81052" w:rsidRDefault="006A58A8" w:rsidP="006A58A8">
            <w:pPr>
              <w:rPr>
                <w:rFonts w:ascii="Garamond" w:hAnsi="Garamond"/>
              </w:rPr>
            </w:pPr>
            <w:r w:rsidRPr="00A81052">
              <w:rPr>
                <w:rFonts w:ascii="Garamond" w:hAnsi="Garamond"/>
              </w:rPr>
              <w:t>2</w:t>
            </w:r>
          </w:p>
        </w:tc>
        <w:tc>
          <w:tcPr>
            <w:tcW w:w="4938" w:type="dxa"/>
          </w:tcPr>
          <w:p w14:paraId="05782006" w14:textId="4EFC684F" w:rsidR="006A58A8" w:rsidRPr="00A81052" w:rsidRDefault="006A58A8" w:rsidP="006A58A8">
            <w:pPr>
              <w:rPr>
                <w:rFonts w:ascii="Garamond" w:hAnsi="Garamond"/>
              </w:rPr>
            </w:pPr>
            <w:r w:rsidRPr="00A81052">
              <w:rPr>
                <w:rFonts w:ascii="Garamond" w:hAnsi="Garamond"/>
              </w:rPr>
              <w:t>Lateral Load Connection……………………</w:t>
            </w:r>
            <w:r w:rsidR="0037707F">
              <w:rPr>
                <w:rFonts w:ascii="Garamond" w:hAnsi="Garamond"/>
              </w:rPr>
              <w:t>…...</w:t>
            </w:r>
          </w:p>
        </w:tc>
        <w:tc>
          <w:tcPr>
            <w:tcW w:w="483" w:type="dxa"/>
          </w:tcPr>
          <w:p w14:paraId="6C713156" w14:textId="0DCE5985" w:rsidR="006A58A8" w:rsidRPr="00A81052" w:rsidRDefault="00B23AE1" w:rsidP="006A58A8">
            <w:pPr>
              <w:rPr>
                <w:rFonts w:ascii="Garamond" w:hAnsi="Garamond"/>
              </w:rPr>
            </w:pPr>
            <w:r>
              <w:rPr>
                <w:rFonts w:ascii="Garamond" w:hAnsi="Garamond"/>
              </w:rPr>
              <w:t>9</w:t>
            </w:r>
          </w:p>
        </w:tc>
      </w:tr>
      <w:tr w:rsidR="006A58A8" w:rsidRPr="00A81052" w14:paraId="3EA3AFE0" w14:textId="77777777" w:rsidTr="00423F62">
        <w:tc>
          <w:tcPr>
            <w:tcW w:w="4862" w:type="dxa"/>
          </w:tcPr>
          <w:p w14:paraId="0E1BEFFF" w14:textId="252D36FF" w:rsidR="006A58A8" w:rsidRPr="00A81052" w:rsidRDefault="006A58A8" w:rsidP="006A58A8">
            <w:pPr>
              <w:rPr>
                <w:rFonts w:ascii="Garamond" w:hAnsi="Garamond"/>
              </w:rPr>
            </w:pPr>
            <w:r w:rsidRPr="00A81052">
              <w:rPr>
                <w:rFonts w:ascii="Garamond" w:hAnsi="Garamond"/>
              </w:rPr>
              <w:t>Footings ……………………………………...</w:t>
            </w:r>
            <w:r w:rsidR="0037707F">
              <w:rPr>
                <w:rFonts w:ascii="Garamond" w:hAnsi="Garamond"/>
              </w:rPr>
              <w:t>.</w:t>
            </w:r>
          </w:p>
        </w:tc>
        <w:tc>
          <w:tcPr>
            <w:tcW w:w="517" w:type="dxa"/>
          </w:tcPr>
          <w:p w14:paraId="60D2B53E" w14:textId="77777777" w:rsidR="006A58A8" w:rsidRPr="00A81052" w:rsidRDefault="006A58A8" w:rsidP="006A58A8">
            <w:pPr>
              <w:rPr>
                <w:rFonts w:ascii="Garamond" w:hAnsi="Garamond"/>
              </w:rPr>
            </w:pPr>
            <w:r w:rsidRPr="00A81052">
              <w:rPr>
                <w:rFonts w:ascii="Garamond" w:hAnsi="Garamond"/>
              </w:rPr>
              <w:t>3</w:t>
            </w:r>
          </w:p>
        </w:tc>
        <w:tc>
          <w:tcPr>
            <w:tcW w:w="4938" w:type="dxa"/>
          </w:tcPr>
          <w:p w14:paraId="0E8000CA" w14:textId="3A880919" w:rsidR="006A58A8" w:rsidRPr="00A81052" w:rsidRDefault="006A58A8" w:rsidP="006A58A8">
            <w:pPr>
              <w:rPr>
                <w:rFonts w:ascii="Garamond" w:hAnsi="Garamond"/>
              </w:rPr>
            </w:pPr>
            <w:r w:rsidRPr="00A81052">
              <w:rPr>
                <w:rFonts w:ascii="Garamond" w:hAnsi="Garamond"/>
              </w:rPr>
              <w:t>Framing at Cantilevered Floor System……</w:t>
            </w:r>
            <w:r w:rsidR="0037707F">
              <w:rPr>
                <w:rFonts w:ascii="Garamond" w:hAnsi="Garamond"/>
              </w:rPr>
              <w:t>……...</w:t>
            </w:r>
          </w:p>
        </w:tc>
        <w:tc>
          <w:tcPr>
            <w:tcW w:w="483" w:type="dxa"/>
          </w:tcPr>
          <w:p w14:paraId="5FAB031F" w14:textId="5DDBE7E1" w:rsidR="006A58A8" w:rsidRPr="00A81052" w:rsidRDefault="00B23AE1" w:rsidP="006A58A8">
            <w:pPr>
              <w:rPr>
                <w:rFonts w:ascii="Garamond" w:hAnsi="Garamond"/>
              </w:rPr>
            </w:pPr>
            <w:r>
              <w:rPr>
                <w:rFonts w:ascii="Garamond" w:hAnsi="Garamond"/>
              </w:rPr>
              <w:t>10</w:t>
            </w:r>
          </w:p>
        </w:tc>
      </w:tr>
      <w:tr w:rsidR="006A58A8" w:rsidRPr="00A81052" w14:paraId="661EEAE3" w14:textId="77777777" w:rsidTr="00423F62">
        <w:trPr>
          <w:trHeight w:val="270"/>
        </w:trPr>
        <w:tc>
          <w:tcPr>
            <w:tcW w:w="4862" w:type="dxa"/>
          </w:tcPr>
          <w:p w14:paraId="289F08A1" w14:textId="520E9A34" w:rsidR="006A58A8" w:rsidRPr="00A81052" w:rsidRDefault="006A58A8" w:rsidP="006A58A8">
            <w:pPr>
              <w:rPr>
                <w:rFonts w:ascii="Garamond" w:hAnsi="Garamond"/>
              </w:rPr>
            </w:pPr>
            <w:r w:rsidRPr="00A81052">
              <w:rPr>
                <w:rFonts w:ascii="Garamond" w:hAnsi="Garamond"/>
              </w:rPr>
              <w:t>Joist Sizing and Span………………………</w:t>
            </w:r>
            <w:proofErr w:type="gramStart"/>
            <w:r w:rsidR="0037707F">
              <w:rPr>
                <w:rFonts w:ascii="Garamond" w:hAnsi="Garamond"/>
              </w:rPr>
              <w:t>…..</w:t>
            </w:r>
            <w:proofErr w:type="gramEnd"/>
          </w:p>
        </w:tc>
        <w:tc>
          <w:tcPr>
            <w:tcW w:w="517" w:type="dxa"/>
          </w:tcPr>
          <w:p w14:paraId="781AE3AC" w14:textId="77777777" w:rsidR="006A58A8" w:rsidRPr="00A81052" w:rsidRDefault="006A58A8" w:rsidP="006A58A8">
            <w:pPr>
              <w:rPr>
                <w:rFonts w:ascii="Garamond" w:hAnsi="Garamond"/>
              </w:rPr>
            </w:pPr>
            <w:r w:rsidRPr="00A81052">
              <w:rPr>
                <w:rFonts w:ascii="Garamond" w:hAnsi="Garamond"/>
              </w:rPr>
              <w:t>4</w:t>
            </w:r>
          </w:p>
        </w:tc>
        <w:tc>
          <w:tcPr>
            <w:tcW w:w="4938" w:type="dxa"/>
          </w:tcPr>
          <w:p w14:paraId="3A9D3FDC" w14:textId="0FFEBE6E" w:rsidR="006A58A8" w:rsidRPr="00A81052" w:rsidRDefault="006A58A8" w:rsidP="006A58A8">
            <w:pPr>
              <w:rPr>
                <w:rFonts w:ascii="Garamond" w:hAnsi="Garamond"/>
              </w:rPr>
            </w:pPr>
            <w:r w:rsidRPr="00A81052">
              <w:rPr>
                <w:rFonts w:ascii="Garamond" w:hAnsi="Garamond"/>
              </w:rPr>
              <w:t>Lateral Restraints at Supports</w:t>
            </w:r>
            <w:proofErr w:type="gramStart"/>
            <w:r w:rsidRPr="00A81052">
              <w:rPr>
                <w:rFonts w:ascii="Garamond" w:hAnsi="Garamond"/>
              </w:rPr>
              <w:t>…..</w:t>
            </w:r>
            <w:proofErr w:type="gramEnd"/>
            <w:r w:rsidRPr="00A81052">
              <w:rPr>
                <w:rFonts w:ascii="Garamond" w:hAnsi="Garamond"/>
              </w:rPr>
              <w:t>…………</w:t>
            </w:r>
            <w:r w:rsidR="0037707F">
              <w:rPr>
                <w:rFonts w:ascii="Garamond" w:hAnsi="Garamond"/>
              </w:rPr>
              <w:t>…</w:t>
            </w:r>
            <w:proofErr w:type="gramStart"/>
            <w:r w:rsidR="0037707F">
              <w:rPr>
                <w:rFonts w:ascii="Garamond" w:hAnsi="Garamond"/>
              </w:rPr>
              <w:t>…..</w:t>
            </w:r>
            <w:proofErr w:type="gramEnd"/>
          </w:p>
        </w:tc>
        <w:tc>
          <w:tcPr>
            <w:tcW w:w="483" w:type="dxa"/>
          </w:tcPr>
          <w:p w14:paraId="3DA7B6DC" w14:textId="4BA6EA54" w:rsidR="006A58A8" w:rsidRPr="00A81052" w:rsidRDefault="006A58A8" w:rsidP="006A58A8">
            <w:pPr>
              <w:rPr>
                <w:rFonts w:ascii="Garamond" w:hAnsi="Garamond"/>
              </w:rPr>
            </w:pPr>
            <w:r w:rsidRPr="00A81052">
              <w:rPr>
                <w:rFonts w:ascii="Garamond" w:hAnsi="Garamond"/>
              </w:rPr>
              <w:t>1</w:t>
            </w:r>
            <w:r w:rsidR="00B23AE1">
              <w:rPr>
                <w:rFonts w:ascii="Garamond" w:hAnsi="Garamond"/>
              </w:rPr>
              <w:t>1</w:t>
            </w:r>
          </w:p>
        </w:tc>
      </w:tr>
      <w:tr w:rsidR="006A58A8" w:rsidRPr="00A81052" w14:paraId="37A623C4" w14:textId="77777777" w:rsidTr="00423F62">
        <w:trPr>
          <w:trHeight w:val="252"/>
        </w:trPr>
        <w:tc>
          <w:tcPr>
            <w:tcW w:w="4862" w:type="dxa"/>
          </w:tcPr>
          <w:p w14:paraId="4B2605EB" w14:textId="175392C8" w:rsidR="006A58A8" w:rsidRPr="00A81052" w:rsidRDefault="006A58A8" w:rsidP="006A58A8">
            <w:pPr>
              <w:rPr>
                <w:rFonts w:ascii="Garamond" w:hAnsi="Garamond"/>
              </w:rPr>
            </w:pPr>
            <w:r w:rsidRPr="00A81052">
              <w:rPr>
                <w:rFonts w:ascii="Garamond" w:hAnsi="Garamond"/>
              </w:rPr>
              <w:t>Beam Sizing and Spans……………</w:t>
            </w:r>
            <w:proofErr w:type="gramStart"/>
            <w:r w:rsidRPr="00A81052">
              <w:rPr>
                <w:rFonts w:ascii="Garamond" w:hAnsi="Garamond"/>
              </w:rPr>
              <w:t>…..</w:t>
            </w:r>
            <w:proofErr w:type="gramEnd"/>
            <w:r w:rsidRPr="00A81052">
              <w:rPr>
                <w:rFonts w:ascii="Garamond" w:hAnsi="Garamond"/>
              </w:rPr>
              <w:t>…</w:t>
            </w:r>
            <w:r w:rsidR="0037707F">
              <w:rPr>
                <w:rFonts w:ascii="Garamond" w:hAnsi="Garamond"/>
              </w:rPr>
              <w:t>…….</w:t>
            </w:r>
          </w:p>
        </w:tc>
        <w:tc>
          <w:tcPr>
            <w:tcW w:w="517" w:type="dxa"/>
          </w:tcPr>
          <w:p w14:paraId="0CBDE117" w14:textId="30B956F7" w:rsidR="006A58A8" w:rsidRPr="00A81052" w:rsidRDefault="006A58A8" w:rsidP="006A58A8">
            <w:pPr>
              <w:rPr>
                <w:rFonts w:ascii="Garamond" w:hAnsi="Garamond"/>
              </w:rPr>
            </w:pPr>
            <w:r w:rsidRPr="00A81052">
              <w:rPr>
                <w:rFonts w:ascii="Garamond" w:hAnsi="Garamond"/>
              </w:rPr>
              <w:t>5</w:t>
            </w:r>
          </w:p>
        </w:tc>
        <w:tc>
          <w:tcPr>
            <w:tcW w:w="4938" w:type="dxa"/>
          </w:tcPr>
          <w:p w14:paraId="6B70E53A" w14:textId="46673D8B" w:rsidR="006A58A8" w:rsidRPr="00A81052" w:rsidRDefault="006A58A8" w:rsidP="006A58A8">
            <w:pPr>
              <w:rPr>
                <w:rFonts w:ascii="Garamond" w:hAnsi="Garamond"/>
              </w:rPr>
            </w:pPr>
            <w:r w:rsidRPr="00A81052">
              <w:rPr>
                <w:rFonts w:ascii="Garamond" w:hAnsi="Garamond"/>
              </w:rPr>
              <w:t>Guard Requirements………..........................</w:t>
            </w:r>
            <w:r w:rsidR="0037707F">
              <w:rPr>
                <w:rFonts w:ascii="Garamond" w:hAnsi="Garamond"/>
              </w:rPr>
              <w:t>............</w:t>
            </w:r>
          </w:p>
        </w:tc>
        <w:tc>
          <w:tcPr>
            <w:tcW w:w="483" w:type="dxa"/>
          </w:tcPr>
          <w:p w14:paraId="6516D2E9" w14:textId="73967E65" w:rsidR="006A58A8" w:rsidRPr="00A81052" w:rsidRDefault="006A58A8" w:rsidP="006A58A8">
            <w:pPr>
              <w:rPr>
                <w:rFonts w:ascii="Garamond" w:hAnsi="Garamond"/>
              </w:rPr>
            </w:pPr>
            <w:r w:rsidRPr="00A81052">
              <w:rPr>
                <w:rFonts w:ascii="Garamond" w:hAnsi="Garamond"/>
              </w:rPr>
              <w:t>1</w:t>
            </w:r>
            <w:r w:rsidR="00B23AE1">
              <w:rPr>
                <w:rFonts w:ascii="Garamond" w:hAnsi="Garamond"/>
              </w:rPr>
              <w:t>1</w:t>
            </w:r>
          </w:p>
        </w:tc>
      </w:tr>
      <w:tr w:rsidR="006A58A8" w:rsidRPr="00A81052" w14:paraId="68BB111F" w14:textId="77777777" w:rsidTr="00423F62">
        <w:tc>
          <w:tcPr>
            <w:tcW w:w="4862" w:type="dxa"/>
          </w:tcPr>
          <w:p w14:paraId="7BB6D7FD" w14:textId="1AC7104C" w:rsidR="006A58A8" w:rsidRPr="00A81052" w:rsidRDefault="006A58A8" w:rsidP="006A58A8">
            <w:pPr>
              <w:rPr>
                <w:rFonts w:ascii="Garamond" w:hAnsi="Garamond"/>
              </w:rPr>
            </w:pPr>
            <w:r w:rsidRPr="00A81052">
              <w:rPr>
                <w:rFonts w:ascii="Garamond" w:hAnsi="Garamond"/>
              </w:rPr>
              <w:t>Deck Post Allowable Heights………………</w:t>
            </w:r>
            <w:r w:rsidR="0037707F">
              <w:rPr>
                <w:rFonts w:ascii="Garamond" w:hAnsi="Garamond"/>
              </w:rPr>
              <w:t>….</w:t>
            </w:r>
          </w:p>
        </w:tc>
        <w:tc>
          <w:tcPr>
            <w:tcW w:w="517" w:type="dxa"/>
          </w:tcPr>
          <w:p w14:paraId="3088F12F" w14:textId="531F8FF9" w:rsidR="006A58A8" w:rsidRPr="00A81052" w:rsidRDefault="00B23AE1" w:rsidP="006A58A8">
            <w:pPr>
              <w:rPr>
                <w:rFonts w:ascii="Garamond" w:hAnsi="Garamond"/>
              </w:rPr>
            </w:pPr>
            <w:r>
              <w:rPr>
                <w:rFonts w:ascii="Garamond" w:hAnsi="Garamond"/>
              </w:rPr>
              <w:t>7</w:t>
            </w:r>
          </w:p>
        </w:tc>
        <w:tc>
          <w:tcPr>
            <w:tcW w:w="4938" w:type="dxa"/>
          </w:tcPr>
          <w:p w14:paraId="10995DB0" w14:textId="1CFDF09A" w:rsidR="006A58A8" w:rsidRPr="00A81052" w:rsidRDefault="006A58A8" w:rsidP="006A58A8">
            <w:pPr>
              <w:rPr>
                <w:rFonts w:ascii="Garamond" w:hAnsi="Garamond"/>
              </w:rPr>
            </w:pPr>
            <w:r w:rsidRPr="00A81052">
              <w:rPr>
                <w:rFonts w:ascii="Garamond" w:hAnsi="Garamond"/>
              </w:rPr>
              <w:t>Guard Post Installation………….……………</w:t>
            </w:r>
            <w:r w:rsidR="0037707F">
              <w:rPr>
                <w:rFonts w:ascii="Garamond" w:hAnsi="Garamond"/>
              </w:rPr>
              <w:t>….</w:t>
            </w:r>
          </w:p>
        </w:tc>
        <w:tc>
          <w:tcPr>
            <w:tcW w:w="483" w:type="dxa"/>
          </w:tcPr>
          <w:p w14:paraId="66ABD298" w14:textId="0065E226" w:rsidR="006A58A8" w:rsidRPr="00A81052" w:rsidRDefault="006A58A8" w:rsidP="006A58A8">
            <w:pPr>
              <w:rPr>
                <w:rFonts w:ascii="Garamond" w:hAnsi="Garamond"/>
              </w:rPr>
            </w:pPr>
            <w:r w:rsidRPr="00A81052">
              <w:rPr>
                <w:rFonts w:ascii="Garamond" w:hAnsi="Garamond"/>
              </w:rPr>
              <w:t>1</w:t>
            </w:r>
            <w:r w:rsidR="00B23AE1">
              <w:rPr>
                <w:rFonts w:ascii="Garamond" w:hAnsi="Garamond"/>
              </w:rPr>
              <w:t>2</w:t>
            </w:r>
          </w:p>
        </w:tc>
      </w:tr>
      <w:tr w:rsidR="006A58A8" w:rsidRPr="00A81052" w14:paraId="436BC441" w14:textId="77777777" w:rsidTr="00423F62">
        <w:tc>
          <w:tcPr>
            <w:tcW w:w="4862" w:type="dxa"/>
          </w:tcPr>
          <w:p w14:paraId="6B8CAE6C" w14:textId="229367C8" w:rsidR="006A58A8" w:rsidRPr="00A81052" w:rsidRDefault="006A58A8" w:rsidP="006A58A8">
            <w:pPr>
              <w:rPr>
                <w:rFonts w:ascii="Garamond" w:hAnsi="Garamond"/>
              </w:rPr>
            </w:pPr>
            <w:r w:rsidRPr="00A81052">
              <w:rPr>
                <w:rFonts w:ascii="Garamond" w:hAnsi="Garamond"/>
              </w:rPr>
              <w:t>Deck Post-to-Beam Connections…………</w:t>
            </w:r>
            <w:r w:rsidR="0037707F">
              <w:rPr>
                <w:rFonts w:ascii="Garamond" w:hAnsi="Garamond"/>
              </w:rPr>
              <w:t>……</w:t>
            </w:r>
          </w:p>
        </w:tc>
        <w:tc>
          <w:tcPr>
            <w:tcW w:w="517" w:type="dxa"/>
          </w:tcPr>
          <w:p w14:paraId="0F0C4F1D" w14:textId="314C2E3F" w:rsidR="006A58A8" w:rsidRPr="00A81052" w:rsidRDefault="00B23AE1" w:rsidP="006A58A8">
            <w:pPr>
              <w:rPr>
                <w:rFonts w:ascii="Garamond" w:hAnsi="Garamond"/>
              </w:rPr>
            </w:pPr>
            <w:r>
              <w:rPr>
                <w:rFonts w:ascii="Garamond" w:hAnsi="Garamond"/>
              </w:rPr>
              <w:t>7</w:t>
            </w:r>
          </w:p>
        </w:tc>
        <w:tc>
          <w:tcPr>
            <w:tcW w:w="4938" w:type="dxa"/>
          </w:tcPr>
          <w:p w14:paraId="6643B1F9" w14:textId="085BABC9" w:rsidR="006A58A8" w:rsidRPr="00A81052" w:rsidRDefault="006A58A8" w:rsidP="006A58A8">
            <w:pPr>
              <w:rPr>
                <w:rFonts w:ascii="Garamond" w:hAnsi="Garamond"/>
              </w:rPr>
            </w:pPr>
            <w:r w:rsidRPr="00A81052">
              <w:rPr>
                <w:rFonts w:ascii="Garamond" w:hAnsi="Garamond"/>
              </w:rPr>
              <w:t>Stair Handrail Requirements....………………</w:t>
            </w:r>
            <w:r w:rsidR="0037707F">
              <w:rPr>
                <w:rFonts w:ascii="Garamond" w:hAnsi="Garamond"/>
              </w:rPr>
              <w:t>…...</w:t>
            </w:r>
          </w:p>
        </w:tc>
        <w:tc>
          <w:tcPr>
            <w:tcW w:w="483" w:type="dxa"/>
          </w:tcPr>
          <w:p w14:paraId="4E0F7E44" w14:textId="50D9479F" w:rsidR="006A58A8" w:rsidRPr="00A81052" w:rsidRDefault="006A58A8" w:rsidP="006A58A8">
            <w:pPr>
              <w:rPr>
                <w:rFonts w:ascii="Garamond" w:hAnsi="Garamond"/>
              </w:rPr>
            </w:pPr>
            <w:r w:rsidRPr="00A81052">
              <w:rPr>
                <w:rFonts w:ascii="Garamond" w:hAnsi="Garamond"/>
              </w:rPr>
              <w:t>1</w:t>
            </w:r>
            <w:r w:rsidR="00B23AE1">
              <w:rPr>
                <w:rFonts w:ascii="Garamond" w:hAnsi="Garamond"/>
              </w:rPr>
              <w:t>2</w:t>
            </w:r>
          </w:p>
        </w:tc>
      </w:tr>
      <w:tr w:rsidR="006A58A8" w:rsidRPr="00A81052" w14:paraId="1D493D09" w14:textId="77777777" w:rsidTr="00423F62">
        <w:tc>
          <w:tcPr>
            <w:tcW w:w="4862" w:type="dxa"/>
          </w:tcPr>
          <w:p w14:paraId="1854CB61" w14:textId="6253B6F3" w:rsidR="006A58A8" w:rsidRPr="00A81052" w:rsidRDefault="006A58A8" w:rsidP="006A58A8">
            <w:pPr>
              <w:rPr>
                <w:rFonts w:ascii="Garamond" w:hAnsi="Garamond"/>
              </w:rPr>
            </w:pPr>
            <w:r w:rsidRPr="00A81052">
              <w:rPr>
                <w:rFonts w:ascii="Garamond" w:hAnsi="Garamond"/>
              </w:rPr>
              <w:t>Deck Post-to-Footing Connections…………</w:t>
            </w:r>
            <w:r w:rsidR="0037707F">
              <w:rPr>
                <w:rFonts w:ascii="Garamond" w:hAnsi="Garamond"/>
              </w:rPr>
              <w:t>….</w:t>
            </w:r>
          </w:p>
        </w:tc>
        <w:tc>
          <w:tcPr>
            <w:tcW w:w="517" w:type="dxa"/>
          </w:tcPr>
          <w:p w14:paraId="080B12F2" w14:textId="0420C6F9" w:rsidR="006A58A8" w:rsidRPr="00A81052" w:rsidRDefault="00B23AE1" w:rsidP="006A58A8">
            <w:pPr>
              <w:rPr>
                <w:rFonts w:ascii="Garamond" w:hAnsi="Garamond"/>
              </w:rPr>
            </w:pPr>
            <w:r>
              <w:rPr>
                <w:rFonts w:ascii="Garamond" w:hAnsi="Garamond"/>
              </w:rPr>
              <w:t>8</w:t>
            </w:r>
          </w:p>
        </w:tc>
        <w:tc>
          <w:tcPr>
            <w:tcW w:w="4938" w:type="dxa"/>
          </w:tcPr>
          <w:p w14:paraId="2BE28510" w14:textId="37F3D4C4" w:rsidR="006A58A8" w:rsidRPr="00A81052" w:rsidRDefault="00B23AE1" w:rsidP="006A58A8">
            <w:pPr>
              <w:rPr>
                <w:rFonts w:ascii="Garamond" w:hAnsi="Garamond"/>
              </w:rPr>
            </w:pPr>
            <w:r>
              <w:rPr>
                <w:rFonts w:ascii="Garamond" w:hAnsi="Garamond"/>
              </w:rPr>
              <w:t>Stairway Requirements…………………………...</w:t>
            </w:r>
          </w:p>
        </w:tc>
        <w:tc>
          <w:tcPr>
            <w:tcW w:w="483" w:type="dxa"/>
          </w:tcPr>
          <w:p w14:paraId="2C1784AA" w14:textId="49FF9163" w:rsidR="006A58A8" w:rsidRPr="00A81052" w:rsidRDefault="00B23AE1" w:rsidP="006A58A8">
            <w:pPr>
              <w:rPr>
                <w:rFonts w:ascii="Garamond" w:hAnsi="Garamond"/>
              </w:rPr>
            </w:pPr>
            <w:r>
              <w:rPr>
                <w:rFonts w:ascii="Garamond" w:hAnsi="Garamond"/>
              </w:rPr>
              <w:t>12</w:t>
            </w:r>
          </w:p>
        </w:tc>
      </w:tr>
      <w:tr w:rsidR="00B23AE1" w:rsidRPr="00A81052" w14:paraId="6D72BFD7" w14:textId="77777777" w:rsidTr="00423F62">
        <w:tc>
          <w:tcPr>
            <w:tcW w:w="4862" w:type="dxa"/>
          </w:tcPr>
          <w:p w14:paraId="1DB73C7E" w14:textId="0203C5B0" w:rsidR="00B23AE1" w:rsidRPr="00A81052" w:rsidRDefault="00B23AE1" w:rsidP="00B23AE1">
            <w:pPr>
              <w:rPr>
                <w:rFonts w:ascii="Garamond" w:hAnsi="Garamond"/>
              </w:rPr>
            </w:pPr>
            <w:r w:rsidRPr="00A81052">
              <w:rPr>
                <w:rFonts w:ascii="Garamond" w:hAnsi="Garamond"/>
              </w:rPr>
              <w:t>Bracing……</w:t>
            </w:r>
            <w:proofErr w:type="gramStart"/>
            <w:r w:rsidRPr="00A81052">
              <w:rPr>
                <w:rFonts w:ascii="Garamond" w:hAnsi="Garamond"/>
              </w:rPr>
              <w:t>…..</w:t>
            </w:r>
            <w:proofErr w:type="gramEnd"/>
            <w:r w:rsidRPr="00A81052">
              <w:rPr>
                <w:rFonts w:ascii="Garamond" w:hAnsi="Garamond"/>
              </w:rPr>
              <w:t>……………………………</w:t>
            </w:r>
            <w:proofErr w:type="gramStart"/>
            <w:r w:rsidRPr="00A81052">
              <w:rPr>
                <w:rFonts w:ascii="Garamond" w:hAnsi="Garamond"/>
              </w:rPr>
              <w:t>….</w:t>
            </w:r>
            <w:r w:rsidR="0037707F">
              <w:rPr>
                <w:rFonts w:ascii="Garamond" w:hAnsi="Garamond"/>
              </w:rPr>
              <w:t>.</w:t>
            </w:r>
            <w:proofErr w:type="gramEnd"/>
          </w:p>
        </w:tc>
        <w:tc>
          <w:tcPr>
            <w:tcW w:w="517" w:type="dxa"/>
          </w:tcPr>
          <w:p w14:paraId="1998666C" w14:textId="12EAED2C" w:rsidR="00B23AE1" w:rsidRPr="00A81052" w:rsidRDefault="00B23AE1" w:rsidP="00B23AE1">
            <w:pPr>
              <w:rPr>
                <w:rFonts w:ascii="Garamond" w:hAnsi="Garamond"/>
              </w:rPr>
            </w:pPr>
            <w:r>
              <w:rPr>
                <w:rFonts w:ascii="Garamond" w:hAnsi="Garamond"/>
              </w:rPr>
              <w:t>8</w:t>
            </w:r>
          </w:p>
        </w:tc>
        <w:tc>
          <w:tcPr>
            <w:tcW w:w="4938" w:type="dxa"/>
          </w:tcPr>
          <w:p w14:paraId="069DFD01" w14:textId="3AAF4DBA" w:rsidR="00B23AE1" w:rsidRPr="00A81052" w:rsidRDefault="00B23AE1" w:rsidP="00B23AE1">
            <w:pPr>
              <w:rPr>
                <w:rFonts w:ascii="Garamond" w:hAnsi="Garamond"/>
              </w:rPr>
            </w:pPr>
            <w:r w:rsidRPr="00A81052">
              <w:rPr>
                <w:rFonts w:ascii="Garamond" w:hAnsi="Garamond"/>
              </w:rPr>
              <w:t>Glazing in Hazardous Locations……………</w:t>
            </w:r>
            <w:r w:rsidR="0037707F">
              <w:rPr>
                <w:rFonts w:ascii="Garamond" w:hAnsi="Garamond"/>
              </w:rPr>
              <w:t>……</w:t>
            </w:r>
          </w:p>
        </w:tc>
        <w:tc>
          <w:tcPr>
            <w:tcW w:w="483" w:type="dxa"/>
          </w:tcPr>
          <w:p w14:paraId="75FFB294" w14:textId="085A0BF5" w:rsidR="00B23AE1" w:rsidRPr="00A81052" w:rsidRDefault="00B23AE1" w:rsidP="00B23AE1">
            <w:pPr>
              <w:rPr>
                <w:rFonts w:ascii="Garamond" w:hAnsi="Garamond"/>
              </w:rPr>
            </w:pPr>
            <w:r w:rsidRPr="00A81052">
              <w:rPr>
                <w:rFonts w:ascii="Garamond" w:hAnsi="Garamond"/>
              </w:rPr>
              <w:t>1</w:t>
            </w:r>
            <w:r>
              <w:rPr>
                <w:rFonts w:ascii="Garamond" w:hAnsi="Garamond"/>
              </w:rPr>
              <w:t>3</w:t>
            </w:r>
          </w:p>
        </w:tc>
      </w:tr>
      <w:tr w:rsidR="00B23AE1" w:rsidRPr="00A81052" w14:paraId="68605BC0" w14:textId="77777777" w:rsidTr="00423F62">
        <w:tc>
          <w:tcPr>
            <w:tcW w:w="4862" w:type="dxa"/>
          </w:tcPr>
          <w:p w14:paraId="7560CAFC" w14:textId="720101C9" w:rsidR="00B23AE1" w:rsidRPr="00A81052" w:rsidRDefault="00B23AE1" w:rsidP="00B23AE1">
            <w:pPr>
              <w:rPr>
                <w:rFonts w:ascii="Garamond" w:hAnsi="Garamond"/>
              </w:rPr>
            </w:pPr>
            <w:r w:rsidRPr="00A81052">
              <w:rPr>
                <w:rFonts w:ascii="Garamond" w:hAnsi="Garamond"/>
              </w:rPr>
              <w:t>Ledger Attachment…………………………...</w:t>
            </w:r>
            <w:r w:rsidR="0037707F">
              <w:rPr>
                <w:rFonts w:ascii="Garamond" w:hAnsi="Garamond"/>
              </w:rPr>
              <w:t>...</w:t>
            </w:r>
          </w:p>
        </w:tc>
        <w:tc>
          <w:tcPr>
            <w:tcW w:w="517" w:type="dxa"/>
          </w:tcPr>
          <w:p w14:paraId="1D58235B" w14:textId="6D0050EA" w:rsidR="00B23AE1" w:rsidRPr="00A81052" w:rsidRDefault="00B23AE1" w:rsidP="00B23AE1">
            <w:pPr>
              <w:rPr>
                <w:rFonts w:ascii="Garamond" w:hAnsi="Garamond"/>
              </w:rPr>
            </w:pPr>
            <w:r>
              <w:rPr>
                <w:rFonts w:ascii="Garamond" w:hAnsi="Garamond"/>
              </w:rPr>
              <w:t>8</w:t>
            </w:r>
          </w:p>
        </w:tc>
        <w:tc>
          <w:tcPr>
            <w:tcW w:w="4938" w:type="dxa"/>
          </w:tcPr>
          <w:p w14:paraId="59510CA2" w14:textId="61C5A3BF" w:rsidR="00B23AE1" w:rsidRPr="00A81052" w:rsidRDefault="00B23AE1" w:rsidP="00B23AE1">
            <w:pPr>
              <w:rPr>
                <w:rFonts w:ascii="Garamond" w:hAnsi="Garamond"/>
              </w:rPr>
            </w:pPr>
            <w:r w:rsidRPr="00A81052">
              <w:rPr>
                <w:rFonts w:ascii="Garamond" w:hAnsi="Garamond"/>
              </w:rPr>
              <w:t>Decking Requirements………………………</w:t>
            </w:r>
            <w:r w:rsidR="0037707F">
              <w:rPr>
                <w:rFonts w:ascii="Garamond" w:hAnsi="Garamond"/>
              </w:rPr>
              <w:t>…...</w:t>
            </w:r>
          </w:p>
        </w:tc>
        <w:tc>
          <w:tcPr>
            <w:tcW w:w="483" w:type="dxa"/>
          </w:tcPr>
          <w:p w14:paraId="155E93FF" w14:textId="1104D552" w:rsidR="00B23AE1" w:rsidRPr="00A81052" w:rsidRDefault="00B23AE1" w:rsidP="00B23AE1">
            <w:pPr>
              <w:rPr>
                <w:rFonts w:ascii="Garamond" w:hAnsi="Garamond"/>
              </w:rPr>
            </w:pPr>
            <w:r w:rsidRPr="00A81052">
              <w:rPr>
                <w:rFonts w:ascii="Garamond" w:hAnsi="Garamond"/>
              </w:rPr>
              <w:t>1</w:t>
            </w:r>
            <w:r>
              <w:rPr>
                <w:rFonts w:ascii="Garamond" w:hAnsi="Garamond"/>
              </w:rPr>
              <w:t>3</w:t>
            </w:r>
          </w:p>
        </w:tc>
      </w:tr>
      <w:tr w:rsidR="00B23AE1" w:rsidRPr="00A81052" w14:paraId="7E490800" w14:textId="77777777" w:rsidTr="006A58A8">
        <w:trPr>
          <w:trHeight w:val="378"/>
        </w:trPr>
        <w:tc>
          <w:tcPr>
            <w:tcW w:w="4862" w:type="dxa"/>
          </w:tcPr>
          <w:p w14:paraId="6636807B" w14:textId="3FBFD7CB" w:rsidR="00B23AE1" w:rsidRPr="00A81052" w:rsidRDefault="00B23AE1" w:rsidP="00B23AE1">
            <w:pPr>
              <w:rPr>
                <w:rFonts w:ascii="Garamond" w:hAnsi="Garamond"/>
              </w:rPr>
            </w:pPr>
            <w:r w:rsidRPr="00A81052">
              <w:rPr>
                <w:rFonts w:ascii="Garamond" w:hAnsi="Garamond"/>
              </w:rPr>
              <w:t>Ledger Board Fastener Spacing…………</w:t>
            </w:r>
            <w:r w:rsidR="0037707F">
              <w:rPr>
                <w:rFonts w:ascii="Garamond" w:hAnsi="Garamond"/>
              </w:rPr>
              <w:t>………</w:t>
            </w:r>
          </w:p>
        </w:tc>
        <w:tc>
          <w:tcPr>
            <w:tcW w:w="517" w:type="dxa"/>
          </w:tcPr>
          <w:p w14:paraId="53EBE5BE" w14:textId="1E4327A9" w:rsidR="00B23AE1" w:rsidRPr="00A81052" w:rsidRDefault="00B23AE1" w:rsidP="00B23AE1">
            <w:pPr>
              <w:rPr>
                <w:rFonts w:ascii="Garamond" w:hAnsi="Garamond"/>
              </w:rPr>
            </w:pPr>
            <w:r>
              <w:rPr>
                <w:rFonts w:ascii="Garamond" w:hAnsi="Garamond"/>
              </w:rPr>
              <w:t>9</w:t>
            </w:r>
          </w:p>
        </w:tc>
        <w:tc>
          <w:tcPr>
            <w:tcW w:w="4938" w:type="dxa"/>
          </w:tcPr>
          <w:p w14:paraId="1BD99BEB" w14:textId="38D646C1" w:rsidR="00B23AE1" w:rsidRPr="00A81052" w:rsidRDefault="00B23AE1" w:rsidP="00B23AE1">
            <w:pPr>
              <w:rPr>
                <w:rFonts w:ascii="Garamond" w:hAnsi="Garamond"/>
              </w:rPr>
            </w:pPr>
            <w:r w:rsidRPr="00A81052">
              <w:rPr>
                <w:rFonts w:ascii="Garamond" w:hAnsi="Garamond"/>
              </w:rPr>
              <w:t>Application and Process for Permit</w:t>
            </w:r>
            <w:proofErr w:type="gramStart"/>
            <w:r w:rsidRPr="00A81052">
              <w:rPr>
                <w:rFonts w:ascii="Garamond" w:hAnsi="Garamond"/>
              </w:rPr>
              <w:t>…..</w:t>
            </w:r>
            <w:proofErr w:type="gramEnd"/>
            <w:r w:rsidRPr="00A81052">
              <w:rPr>
                <w:rFonts w:ascii="Garamond" w:hAnsi="Garamond"/>
              </w:rPr>
              <w:t>……</w:t>
            </w:r>
            <w:r w:rsidR="0037707F">
              <w:rPr>
                <w:rFonts w:ascii="Garamond" w:hAnsi="Garamond"/>
              </w:rPr>
              <w:t>…</w:t>
            </w:r>
            <w:proofErr w:type="gramStart"/>
            <w:r w:rsidR="0037707F">
              <w:rPr>
                <w:rFonts w:ascii="Garamond" w:hAnsi="Garamond"/>
              </w:rPr>
              <w:t>…..</w:t>
            </w:r>
            <w:proofErr w:type="gramEnd"/>
          </w:p>
        </w:tc>
        <w:tc>
          <w:tcPr>
            <w:tcW w:w="483" w:type="dxa"/>
          </w:tcPr>
          <w:p w14:paraId="4325054C" w14:textId="059C47A7" w:rsidR="00B23AE1" w:rsidRPr="00A81052" w:rsidRDefault="00B23AE1" w:rsidP="00B23AE1">
            <w:pPr>
              <w:rPr>
                <w:rFonts w:ascii="Garamond" w:hAnsi="Garamond"/>
              </w:rPr>
            </w:pPr>
            <w:r w:rsidRPr="00A81052">
              <w:rPr>
                <w:rFonts w:ascii="Garamond" w:hAnsi="Garamond"/>
              </w:rPr>
              <w:t>1</w:t>
            </w:r>
            <w:r>
              <w:rPr>
                <w:rFonts w:ascii="Garamond" w:hAnsi="Garamond"/>
              </w:rPr>
              <w:t>4</w:t>
            </w:r>
          </w:p>
        </w:tc>
      </w:tr>
      <w:tr w:rsidR="00B23AE1" w:rsidRPr="00A81052" w14:paraId="7BBD13F0" w14:textId="77777777" w:rsidTr="006A58A8">
        <w:trPr>
          <w:trHeight w:val="378"/>
        </w:trPr>
        <w:tc>
          <w:tcPr>
            <w:tcW w:w="4862" w:type="dxa"/>
          </w:tcPr>
          <w:p w14:paraId="11C035E8" w14:textId="77777777" w:rsidR="00B23AE1" w:rsidRPr="00A81052" w:rsidRDefault="00B23AE1" w:rsidP="00B23AE1">
            <w:pPr>
              <w:rPr>
                <w:rFonts w:ascii="Garamond" w:hAnsi="Garamond"/>
              </w:rPr>
            </w:pPr>
          </w:p>
        </w:tc>
        <w:tc>
          <w:tcPr>
            <w:tcW w:w="517" w:type="dxa"/>
          </w:tcPr>
          <w:p w14:paraId="15E0B77C" w14:textId="77777777" w:rsidR="00B23AE1" w:rsidRPr="00A81052" w:rsidRDefault="00B23AE1" w:rsidP="00B23AE1">
            <w:pPr>
              <w:rPr>
                <w:rFonts w:ascii="Garamond" w:hAnsi="Garamond"/>
              </w:rPr>
            </w:pPr>
          </w:p>
        </w:tc>
        <w:tc>
          <w:tcPr>
            <w:tcW w:w="4938" w:type="dxa"/>
          </w:tcPr>
          <w:p w14:paraId="68EBDE58" w14:textId="0707360E" w:rsidR="00B23AE1" w:rsidRPr="00A81052" w:rsidRDefault="00B23AE1" w:rsidP="00B23AE1">
            <w:pPr>
              <w:rPr>
                <w:rFonts w:ascii="Garamond" w:hAnsi="Garamond"/>
              </w:rPr>
            </w:pPr>
          </w:p>
        </w:tc>
        <w:tc>
          <w:tcPr>
            <w:tcW w:w="483" w:type="dxa"/>
          </w:tcPr>
          <w:p w14:paraId="3BBDCF0E" w14:textId="77777777" w:rsidR="00B23AE1" w:rsidRPr="00A81052" w:rsidRDefault="00B23AE1" w:rsidP="00B23AE1">
            <w:pPr>
              <w:rPr>
                <w:rFonts w:ascii="Garamond" w:hAnsi="Garamond"/>
              </w:rPr>
            </w:pPr>
          </w:p>
        </w:tc>
      </w:tr>
    </w:tbl>
    <w:p w14:paraId="52C4EE92" w14:textId="56601581" w:rsidR="00D02ED8" w:rsidRPr="00A81052" w:rsidRDefault="00344E09" w:rsidP="005E065F">
      <w:pPr>
        <w:rPr>
          <w:rFonts w:ascii="Garamond" w:hAnsi="Garamond"/>
        </w:rPr>
      </w:pPr>
      <w:r w:rsidRPr="00A81052">
        <w:rPr>
          <w:rFonts w:ascii="Garamond" w:hAnsi="Garamond"/>
          <w:noProof/>
        </w:rPr>
        <mc:AlternateContent>
          <mc:Choice Requires="wps">
            <w:drawing>
              <wp:inline distT="0" distB="0" distL="0" distR="0" wp14:anchorId="1E189B53" wp14:editId="5A88A211">
                <wp:extent cx="6896100" cy="962025"/>
                <wp:effectExtent l="0" t="0" r="19050" b="28575"/>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62025"/>
                        </a:xfrm>
                        <a:prstGeom prst="rect">
                          <a:avLst/>
                        </a:prstGeom>
                        <a:solidFill>
                          <a:srgbClr val="FFFFFF"/>
                        </a:solidFill>
                        <a:ln w="9525">
                          <a:solidFill>
                            <a:srgbClr val="000000"/>
                          </a:solidFill>
                          <a:miter lim="800000"/>
                          <a:headEnd/>
                          <a:tailEnd/>
                        </a:ln>
                      </wps:spPr>
                      <wps:txbx>
                        <w:txbxContent>
                          <w:p w14:paraId="705760D9" w14:textId="0A09A67F" w:rsidR="00A001DD" w:rsidRPr="00A001DD" w:rsidRDefault="00A001DD" w:rsidP="00676903">
                            <w:pPr>
                              <w:jc w:val="center"/>
                              <w:rPr>
                                <w:b/>
                                <w:sz w:val="20"/>
                                <w:szCs w:val="20"/>
                              </w:rPr>
                            </w:pPr>
                            <w:r w:rsidRPr="00A001DD">
                              <w:rPr>
                                <w:b/>
                                <w:sz w:val="20"/>
                                <w:szCs w:val="20"/>
                              </w:rPr>
                              <w:t xml:space="preserve">THE USE OF THIS PACKAGE APPLIES </w:t>
                            </w:r>
                            <w:r w:rsidR="00B65235">
                              <w:rPr>
                                <w:b/>
                                <w:sz w:val="20"/>
                                <w:szCs w:val="20"/>
                              </w:rPr>
                              <w:t xml:space="preserve">ONLY </w:t>
                            </w:r>
                            <w:r w:rsidRPr="00A001DD">
                              <w:rPr>
                                <w:b/>
                                <w:sz w:val="20"/>
                                <w:szCs w:val="20"/>
                              </w:rPr>
                              <w:t xml:space="preserve">TO SINGLE LEVEL, RESIDENTIAL DECKS </w:t>
                            </w:r>
                            <w:r w:rsidR="00CA65DE">
                              <w:rPr>
                                <w:b/>
                                <w:sz w:val="20"/>
                                <w:szCs w:val="20"/>
                              </w:rPr>
                              <w:t xml:space="preserve">SUPPORTING </w:t>
                            </w:r>
                            <w:r w:rsidR="00B65235">
                              <w:rPr>
                                <w:b/>
                                <w:sz w:val="20"/>
                                <w:szCs w:val="20"/>
                              </w:rPr>
                              <w:t>A TOTAL LOAD OF 50 LBS/SQFT</w:t>
                            </w:r>
                            <w:r w:rsidRPr="00A001DD">
                              <w:rPr>
                                <w:b/>
                                <w:sz w:val="20"/>
                                <w:szCs w:val="20"/>
                              </w:rPr>
                              <w:t>.</w:t>
                            </w:r>
                            <w:r w:rsidR="00CA65DE">
                              <w:rPr>
                                <w:b/>
                                <w:sz w:val="20"/>
                                <w:szCs w:val="20"/>
                              </w:rPr>
                              <w:t xml:space="preserve"> CONCENTRATED LOADS, SUCH AS HOT TUBS, POOLS, OUTDOOR KITCHENS, ETC. MUST BE EVALUATED/APPROVED BY A REGISTERED DESIGN PROFESSIONAL.</w:t>
                            </w:r>
                            <w:r w:rsidRPr="00A001DD">
                              <w:rPr>
                                <w:b/>
                                <w:sz w:val="20"/>
                                <w:szCs w:val="20"/>
                              </w:rPr>
                              <w:t xml:space="preserve"> DECKS MUST BE CONSTRUCTED IN CONFORMANCE WITH THE 20</w:t>
                            </w:r>
                            <w:r w:rsidR="001C715B">
                              <w:rPr>
                                <w:b/>
                                <w:sz w:val="20"/>
                                <w:szCs w:val="20"/>
                              </w:rPr>
                              <w:t>21</w:t>
                            </w:r>
                            <w:r>
                              <w:rPr>
                                <w:b/>
                                <w:sz w:val="20"/>
                                <w:szCs w:val="20"/>
                              </w:rPr>
                              <w:t xml:space="preserve"> INTERNATIONAL RESIDENTIAL CODE</w:t>
                            </w:r>
                            <w:r w:rsidR="00CA65DE">
                              <w:rPr>
                                <w:b/>
                                <w:sz w:val="20"/>
                                <w:szCs w:val="20"/>
                              </w:rPr>
                              <w:t xml:space="preserve"> AND THE PENNSYLVANIA UNIFORM CONSTRUCTION CODE, </w:t>
                            </w:r>
                            <w:r>
                              <w:rPr>
                                <w:b/>
                                <w:sz w:val="20"/>
                                <w:szCs w:val="20"/>
                              </w:rPr>
                              <w:t>WHICH SUPERCEDES ANY DISPREPANCY LOCATED HEREIN.</w:t>
                            </w:r>
                            <w:r w:rsidR="00107BB1">
                              <w:rPr>
                                <w:b/>
                                <w:sz w:val="20"/>
                                <w:szCs w:val="20"/>
                              </w:rPr>
                              <w:t xml:space="preserve"> *CODE REFERENCES ARE [BRACKETED]</w:t>
                            </w:r>
                            <w:r w:rsidR="00B65235">
                              <w:rPr>
                                <w:b/>
                                <w:sz w:val="20"/>
                                <w:szCs w:val="20"/>
                              </w:rPr>
                              <w:t>*</w:t>
                            </w:r>
                          </w:p>
                        </w:txbxContent>
                      </wps:txbx>
                      <wps:bodyPr rot="0" vert="horz" wrap="square" lIns="91440" tIns="45720" rIns="91440" bIns="45720" anchor="t" anchorCtr="0" upright="1">
                        <a:noAutofit/>
                      </wps:bodyPr>
                    </wps:wsp>
                  </a:graphicData>
                </a:graphic>
              </wp:inline>
            </w:drawing>
          </mc:Choice>
          <mc:Fallback>
            <w:pict>
              <v:shapetype w14:anchorId="1E189B53" id="_x0000_t202" coordsize="21600,21600" o:spt="202" path="m,l,21600r21600,l21600,xe">
                <v:stroke joinstyle="miter"/>
                <v:path gradientshapeok="t" o:connecttype="rect"/>
              </v:shapetype>
              <v:shape id="Text Box 8" o:spid="_x0000_s1026" type="#_x0000_t202" style="width:543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">
                <v:textbox>
                  <w:txbxContent>
                    <w:p w14:paraId="705760D9" w14:textId="0A09A67F" w:rsidR="00A001DD" w:rsidRPr="00A001DD" w:rsidRDefault="00A001DD" w:rsidP="00676903">
                      <w:pPr>
                        <w:jc w:val="center"/>
                        <w:rPr>
                          <w:b/>
                          <w:sz w:val="20"/>
                          <w:szCs w:val="20"/>
                        </w:rPr>
                      </w:pPr>
                      <w:r w:rsidRPr="00A001DD">
                        <w:rPr>
                          <w:b/>
                          <w:sz w:val="20"/>
                          <w:szCs w:val="20"/>
                        </w:rPr>
                        <w:t xml:space="preserve">THE USE OF THIS PACKAGE APPLIES </w:t>
                      </w:r>
                      <w:r w:rsidR="00B65235">
                        <w:rPr>
                          <w:b/>
                          <w:sz w:val="20"/>
                          <w:szCs w:val="20"/>
                        </w:rPr>
                        <w:t xml:space="preserve">ONLY </w:t>
                      </w:r>
                      <w:r w:rsidRPr="00A001DD">
                        <w:rPr>
                          <w:b/>
                          <w:sz w:val="20"/>
                          <w:szCs w:val="20"/>
                        </w:rPr>
                        <w:t xml:space="preserve">TO SINGLE LEVEL, RESIDENTIAL DECKS </w:t>
                      </w:r>
                      <w:r w:rsidR="00CA65DE">
                        <w:rPr>
                          <w:b/>
                          <w:sz w:val="20"/>
                          <w:szCs w:val="20"/>
                        </w:rPr>
                        <w:t xml:space="preserve">SUPPORTING </w:t>
                      </w:r>
                      <w:r w:rsidR="00B65235">
                        <w:rPr>
                          <w:b/>
                          <w:sz w:val="20"/>
                          <w:szCs w:val="20"/>
                        </w:rPr>
                        <w:t>A TOTAL LOAD OF 50 LBS/SQFT</w:t>
                      </w:r>
                      <w:r w:rsidRPr="00A001DD">
                        <w:rPr>
                          <w:b/>
                          <w:sz w:val="20"/>
                          <w:szCs w:val="20"/>
                        </w:rPr>
                        <w:t>.</w:t>
                      </w:r>
                      <w:r w:rsidR="00CA65DE">
                        <w:rPr>
                          <w:b/>
                          <w:sz w:val="20"/>
                          <w:szCs w:val="20"/>
                        </w:rPr>
                        <w:t xml:space="preserve"> CONCENTRATED LOADS, SUCH AS HOT TUBS, POOLS, OUTDOOR KITCHENS, ETC. MUST BE EVALUATED/APPROVED BY A REGISTERED DESIGN PROFESSIONAL.</w:t>
                      </w:r>
                      <w:r w:rsidRPr="00A001DD">
                        <w:rPr>
                          <w:b/>
                          <w:sz w:val="20"/>
                          <w:szCs w:val="20"/>
                        </w:rPr>
                        <w:t xml:space="preserve"> DECKS MUST BE CONSTRUCTED IN CONFORMANCE WITH THE 20</w:t>
                      </w:r>
                      <w:r w:rsidR="001C715B">
                        <w:rPr>
                          <w:b/>
                          <w:sz w:val="20"/>
                          <w:szCs w:val="20"/>
                        </w:rPr>
                        <w:t>21</w:t>
                      </w:r>
                      <w:r>
                        <w:rPr>
                          <w:b/>
                          <w:sz w:val="20"/>
                          <w:szCs w:val="20"/>
                        </w:rPr>
                        <w:t xml:space="preserve"> INTERNATIONAL RESIDENTIAL CODE</w:t>
                      </w:r>
                      <w:r w:rsidR="00CA65DE">
                        <w:rPr>
                          <w:b/>
                          <w:sz w:val="20"/>
                          <w:szCs w:val="20"/>
                        </w:rPr>
                        <w:t xml:space="preserve"> AND THE PENNSYLVANIA UNIFORM CONSTRUCTION CODE, </w:t>
                      </w:r>
                      <w:r>
                        <w:rPr>
                          <w:b/>
                          <w:sz w:val="20"/>
                          <w:szCs w:val="20"/>
                        </w:rPr>
                        <w:t>WHICH SUPERCEDES ANY DISPREPANCY LOCATED HEREIN.</w:t>
                      </w:r>
                      <w:r w:rsidR="00107BB1">
                        <w:rPr>
                          <w:b/>
                          <w:sz w:val="20"/>
                          <w:szCs w:val="20"/>
                        </w:rPr>
                        <w:t xml:space="preserve"> *CODE REFERENCES ARE [BRACKETED]</w:t>
                      </w:r>
                      <w:r w:rsidR="00B65235">
                        <w:rPr>
                          <w:b/>
                          <w:sz w:val="20"/>
                          <w:szCs w:val="20"/>
                        </w:rPr>
                        <w:t>*</w:t>
                      </w:r>
                    </w:p>
                  </w:txbxContent>
                </v:textbox>
                <w10:anchorlock/>
              </v:shape>
            </w:pict>
          </mc:Fallback>
        </mc:AlternateContent>
      </w:r>
      <w:r w:rsidR="00081E4A" w:rsidRPr="00A81052">
        <w:rPr>
          <w:rFonts w:ascii="Garamond" w:hAnsi="Garamond"/>
        </w:rPr>
        <w:tab/>
      </w:r>
      <w:r w:rsidR="00081E4A" w:rsidRPr="00A81052">
        <w:rPr>
          <w:rFonts w:ascii="Garamond" w:hAnsi="Garamond"/>
        </w:rPr>
        <w:tab/>
      </w:r>
    </w:p>
    <w:p w14:paraId="68013991" w14:textId="77777777" w:rsidR="00177158" w:rsidRPr="00A81052" w:rsidRDefault="00177158" w:rsidP="005E065F">
      <w:pPr>
        <w:rPr>
          <w:rFonts w:ascii="Garamond" w:hAnsi="Garamond"/>
          <w:b/>
          <w:u w:val="single"/>
        </w:rPr>
      </w:pPr>
      <w:r w:rsidRPr="00A81052">
        <w:rPr>
          <w:rFonts w:ascii="Garamond" w:hAnsi="Garamond"/>
          <w:b/>
          <w:u w:val="single"/>
        </w:rPr>
        <w:lastRenderedPageBreak/>
        <w:t>GENERAL INFORMATION</w:t>
      </w:r>
    </w:p>
    <w:p w14:paraId="120A6A69" w14:textId="77777777" w:rsidR="0019316E" w:rsidRPr="00A81052" w:rsidRDefault="0019316E" w:rsidP="005E065F">
      <w:pPr>
        <w:rPr>
          <w:rFonts w:ascii="Garamond" w:hAnsi="Garamond"/>
          <w:u w:val="single"/>
        </w:rPr>
      </w:pPr>
    </w:p>
    <w:p w14:paraId="34A105DA" w14:textId="77777777" w:rsidR="00177158" w:rsidRPr="00A81052" w:rsidRDefault="0054587E" w:rsidP="0054587E">
      <w:pPr>
        <w:numPr>
          <w:ilvl w:val="0"/>
          <w:numId w:val="6"/>
        </w:numPr>
        <w:rPr>
          <w:rFonts w:ascii="Garamond" w:hAnsi="Garamond"/>
        </w:rPr>
      </w:pPr>
      <w:r w:rsidRPr="00A81052">
        <w:rPr>
          <w:rFonts w:ascii="Garamond" w:hAnsi="Garamond"/>
        </w:rPr>
        <w:t>Definition: Deck – An exterior floor system supported on at least two opposing sides by an adjoining structure and/or posts, piers, or other independent supports.</w:t>
      </w:r>
    </w:p>
    <w:p w14:paraId="206A4F85" w14:textId="61CDC3F4" w:rsidR="008E3EDC" w:rsidRPr="00A81052" w:rsidRDefault="00FC0FED" w:rsidP="008E3EDC">
      <w:pPr>
        <w:numPr>
          <w:ilvl w:val="0"/>
          <w:numId w:val="6"/>
        </w:numPr>
        <w:rPr>
          <w:rFonts w:ascii="Garamond" w:hAnsi="Garamond"/>
        </w:rPr>
      </w:pPr>
      <w:r w:rsidRPr="00A81052">
        <w:rPr>
          <w:rFonts w:ascii="Garamond" w:hAnsi="Garamond"/>
        </w:rPr>
        <w:t>All wood in contact with the ground, embedded in concrete in direct contact with the ground or embedded in concrete exposed to the weather that supports permanent structures intended for human occupancy shall be approved pressure-preservative treated wood suitable for ground contact use.</w:t>
      </w:r>
      <w:r w:rsidR="00B65235" w:rsidRPr="00A81052">
        <w:rPr>
          <w:rFonts w:ascii="Garamond" w:hAnsi="Garamond"/>
        </w:rPr>
        <w:t xml:space="preserve"> [R317.1.2]</w:t>
      </w:r>
      <w:r w:rsidR="00F303E2" w:rsidRPr="00A81052">
        <w:rPr>
          <w:rFonts w:ascii="Garamond" w:hAnsi="Garamond"/>
        </w:rPr>
        <w:t xml:space="preserve"> Wood materials shall be No. 2 grade or better. [R507.2.1] Cuts, notches and drilled holes shall be treated in accordance with R317.1.1</w:t>
      </w:r>
      <w:r w:rsidR="00B72A70" w:rsidRPr="00A81052">
        <w:rPr>
          <w:rFonts w:ascii="Garamond" w:hAnsi="Garamond"/>
        </w:rPr>
        <w:t>. [R507.2.1]</w:t>
      </w:r>
    </w:p>
    <w:p w14:paraId="29795432" w14:textId="0C14E261" w:rsidR="00300313" w:rsidRPr="00A81052" w:rsidRDefault="00300313" w:rsidP="0054587E">
      <w:pPr>
        <w:numPr>
          <w:ilvl w:val="0"/>
          <w:numId w:val="6"/>
        </w:numPr>
        <w:rPr>
          <w:rFonts w:ascii="Garamond" w:hAnsi="Garamond"/>
        </w:rPr>
      </w:pPr>
      <w:r w:rsidRPr="00A81052">
        <w:rPr>
          <w:rFonts w:ascii="Garamond" w:hAnsi="Garamond"/>
        </w:rPr>
        <w:t>Wood/plastic composites used in deck boards, stair treads, handrails and guardrail systems shall comply with the provisions of ASTM D 7032</w:t>
      </w:r>
      <w:r w:rsidR="00673570" w:rsidRPr="00A81052">
        <w:rPr>
          <w:rFonts w:ascii="Garamond" w:hAnsi="Garamond"/>
        </w:rPr>
        <w:t xml:space="preserve"> and shall be installed per the manufacturer’s instructions</w:t>
      </w:r>
      <w:r w:rsidRPr="00A81052">
        <w:rPr>
          <w:rFonts w:ascii="Garamond" w:hAnsi="Garamond"/>
        </w:rPr>
        <w:t>.</w:t>
      </w:r>
      <w:r w:rsidR="00B65235" w:rsidRPr="00A81052">
        <w:rPr>
          <w:rFonts w:ascii="Garamond" w:hAnsi="Garamond"/>
        </w:rPr>
        <w:t xml:space="preserve"> [R507.</w:t>
      </w:r>
      <w:r w:rsidR="00B72A70" w:rsidRPr="00A81052">
        <w:rPr>
          <w:rFonts w:ascii="Garamond" w:hAnsi="Garamond"/>
        </w:rPr>
        <w:t>2.2</w:t>
      </w:r>
      <w:r w:rsidR="00B65235" w:rsidRPr="00A81052">
        <w:rPr>
          <w:rFonts w:ascii="Garamond" w:hAnsi="Garamond"/>
        </w:rPr>
        <w:t>]</w:t>
      </w:r>
    </w:p>
    <w:p w14:paraId="41F3B023" w14:textId="2B2313CA" w:rsidR="00F377E1" w:rsidRPr="00A81052" w:rsidRDefault="00B72A70" w:rsidP="00D455B7">
      <w:pPr>
        <w:numPr>
          <w:ilvl w:val="0"/>
          <w:numId w:val="6"/>
        </w:numPr>
        <w:rPr>
          <w:rFonts w:ascii="Garamond" w:hAnsi="Garamond"/>
        </w:rPr>
      </w:pPr>
      <w:r w:rsidRPr="00A81052">
        <w:rPr>
          <w:rFonts w:ascii="Garamond" w:hAnsi="Garamond"/>
        </w:rPr>
        <w:t xml:space="preserve">Metal fasteners and connectors shall be of hot-dipped, zinc-coated galvanized steel, stainless steel, silicon bronze or copper and be in accordance with </w:t>
      </w:r>
      <w:r w:rsidR="003C0BA8" w:rsidRPr="00A81052">
        <w:rPr>
          <w:rFonts w:ascii="Garamond" w:hAnsi="Garamond"/>
        </w:rPr>
        <w:t xml:space="preserve">Section R317.3 and </w:t>
      </w:r>
      <w:r w:rsidRPr="00A81052">
        <w:rPr>
          <w:rFonts w:ascii="Garamond" w:hAnsi="Garamond"/>
        </w:rPr>
        <w:t>Table R507.2.3. [R507.2.3]</w:t>
      </w:r>
    </w:p>
    <w:p w14:paraId="46BC71B0" w14:textId="3113BE8C" w:rsidR="00804AE4" w:rsidRPr="00A81052" w:rsidRDefault="00BC0BE1" w:rsidP="00D455B7">
      <w:pPr>
        <w:numPr>
          <w:ilvl w:val="0"/>
          <w:numId w:val="6"/>
        </w:numPr>
        <w:rPr>
          <w:rFonts w:ascii="Garamond" w:hAnsi="Garamond"/>
        </w:rPr>
      </w:pPr>
      <w:r w:rsidRPr="00A81052">
        <w:rPr>
          <w:rFonts w:ascii="Garamond" w:hAnsi="Garamond"/>
        </w:rPr>
        <w:t>Where exterior decks attach to a wall or floor assembly of wood-frame construction, corrosion-resistant metal flashing or approved non-metallic material shall be installed to prevent water from contacting the house band joist. [R703.4/R507.</w:t>
      </w:r>
      <w:r w:rsidR="007E724C" w:rsidRPr="00A81052">
        <w:rPr>
          <w:rFonts w:ascii="Garamond" w:hAnsi="Garamond"/>
        </w:rPr>
        <w:t>2.4</w:t>
      </w:r>
      <w:r w:rsidRPr="00A81052">
        <w:rPr>
          <w:rFonts w:ascii="Garamond" w:hAnsi="Garamond"/>
        </w:rPr>
        <w:t>]</w:t>
      </w:r>
    </w:p>
    <w:p w14:paraId="46623ED6" w14:textId="77777777" w:rsidR="00AE7C8C" w:rsidRPr="00A81052" w:rsidRDefault="00AE7C8C" w:rsidP="00AE7C8C">
      <w:pPr>
        <w:ind w:left="1447"/>
        <w:rPr>
          <w:rFonts w:ascii="Garamond" w:hAnsi="Garamond"/>
        </w:rPr>
      </w:pPr>
      <w:r w:rsidRPr="00A81052">
        <w:rPr>
          <w:rFonts w:ascii="Garamond" w:hAnsi="Garamond"/>
        </w:rPr>
        <w:t xml:space="preserve">*Bare aluminum shall not be used in direct contact with lumber treated with preservatives that contain copper (such as ACQ, Copper Azole or </w:t>
      </w:r>
      <w:proofErr w:type="gramStart"/>
      <w:r w:rsidRPr="00A81052">
        <w:rPr>
          <w:rFonts w:ascii="Garamond" w:hAnsi="Garamond"/>
        </w:rPr>
        <w:t>ACZA)</w:t>
      </w:r>
      <w:r w:rsidR="00D86176" w:rsidRPr="00A81052">
        <w:rPr>
          <w:rFonts w:ascii="Garamond" w:hAnsi="Garamond"/>
        </w:rPr>
        <w:t>*</w:t>
      </w:r>
      <w:proofErr w:type="gramEnd"/>
    </w:p>
    <w:p w14:paraId="42115FAC" w14:textId="77777777" w:rsidR="00D455B7" w:rsidRPr="00A81052" w:rsidRDefault="00D455B7" w:rsidP="00D455B7">
      <w:pPr>
        <w:numPr>
          <w:ilvl w:val="0"/>
          <w:numId w:val="6"/>
        </w:numPr>
        <w:rPr>
          <w:rFonts w:ascii="Garamond" w:hAnsi="Garamond"/>
        </w:rPr>
      </w:pPr>
      <w:proofErr w:type="gramStart"/>
      <w:r w:rsidRPr="00A81052">
        <w:rPr>
          <w:rFonts w:ascii="Garamond" w:hAnsi="Garamond"/>
        </w:rPr>
        <w:t>All of</w:t>
      </w:r>
      <w:proofErr w:type="gramEnd"/>
      <w:r w:rsidRPr="00A81052">
        <w:rPr>
          <w:rFonts w:ascii="Garamond" w:hAnsi="Garamond"/>
        </w:rPr>
        <w:t xml:space="preserve"> the following inspections are required during construction of deck:</w:t>
      </w:r>
    </w:p>
    <w:p w14:paraId="2F9031B6" w14:textId="53950073" w:rsidR="00D455B7" w:rsidRPr="00A81052" w:rsidRDefault="00D455B7" w:rsidP="00D455B7">
      <w:pPr>
        <w:numPr>
          <w:ilvl w:val="1"/>
          <w:numId w:val="6"/>
        </w:numPr>
        <w:rPr>
          <w:rFonts w:ascii="Garamond" w:hAnsi="Garamond"/>
        </w:rPr>
      </w:pPr>
      <w:r w:rsidRPr="00A81052">
        <w:rPr>
          <w:rFonts w:ascii="Garamond" w:hAnsi="Garamond"/>
        </w:rPr>
        <w:t xml:space="preserve">Footing inspections are required </w:t>
      </w:r>
      <w:r w:rsidRPr="00A81052">
        <w:rPr>
          <w:rFonts w:ascii="Garamond" w:hAnsi="Garamond"/>
          <w:u w:val="single"/>
        </w:rPr>
        <w:t>before</w:t>
      </w:r>
      <w:r w:rsidRPr="00A81052">
        <w:rPr>
          <w:rFonts w:ascii="Garamond" w:hAnsi="Garamond"/>
        </w:rPr>
        <w:t xml:space="preserve"> the concrete is poured. All holes must be cleaned and free from loose dirt.</w:t>
      </w:r>
      <w:r w:rsidR="007E724C" w:rsidRPr="00A81052">
        <w:rPr>
          <w:rFonts w:ascii="Garamond" w:hAnsi="Garamond"/>
        </w:rPr>
        <w:t xml:space="preserve"> Helical piers require an as-built report sealed by a PA-registered design professional.</w:t>
      </w:r>
    </w:p>
    <w:p w14:paraId="49CFDFFE" w14:textId="77777777" w:rsidR="00D455B7" w:rsidRPr="00A81052" w:rsidRDefault="00D455B7" w:rsidP="00D455B7">
      <w:pPr>
        <w:numPr>
          <w:ilvl w:val="1"/>
          <w:numId w:val="6"/>
        </w:numPr>
        <w:rPr>
          <w:rFonts w:ascii="Garamond" w:hAnsi="Garamond"/>
        </w:rPr>
      </w:pPr>
      <w:r w:rsidRPr="00A81052">
        <w:rPr>
          <w:rFonts w:ascii="Garamond" w:hAnsi="Garamond"/>
        </w:rPr>
        <w:t>Framing inspections must be completed before the decking may be attached, unless otherwise noted.</w:t>
      </w:r>
    </w:p>
    <w:p w14:paraId="46D0FB0D" w14:textId="77777777" w:rsidR="00D455B7" w:rsidRPr="00A81052" w:rsidRDefault="00D455B7" w:rsidP="00D455B7">
      <w:pPr>
        <w:numPr>
          <w:ilvl w:val="1"/>
          <w:numId w:val="6"/>
        </w:numPr>
        <w:rPr>
          <w:rFonts w:ascii="Garamond" w:hAnsi="Garamond"/>
        </w:rPr>
      </w:pPr>
      <w:r w:rsidRPr="00A81052">
        <w:rPr>
          <w:rFonts w:ascii="Garamond" w:hAnsi="Garamond"/>
        </w:rPr>
        <w:t>Final inspection shall be scheduled when all construction of the deck has been completed.</w:t>
      </w:r>
    </w:p>
    <w:p w14:paraId="5A3BEB27" w14:textId="77777777" w:rsidR="00DA3D7B" w:rsidRPr="00A81052" w:rsidRDefault="00DA3D7B" w:rsidP="00D455B7">
      <w:pPr>
        <w:numPr>
          <w:ilvl w:val="1"/>
          <w:numId w:val="6"/>
        </w:numPr>
        <w:rPr>
          <w:rFonts w:ascii="Garamond" w:hAnsi="Garamond"/>
        </w:rPr>
      </w:pPr>
      <w:r w:rsidRPr="00A81052">
        <w:rPr>
          <w:rFonts w:ascii="Garamond" w:hAnsi="Garamond"/>
        </w:rPr>
        <w:t>NOTE: ALL INSPECTIONS ARE MANDATORY BY LAW. FAILURE TO OBTAIN THE INSPECTIONS MAY CAUSE VIOLATIONS AND FINES.</w:t>
      </w:r>
    </w:p>
    <w:p w14:paraId="47B9114E" w14:textId="77777777" w:rsidR="00D455B7" w:rsidRPr="00A81052" w:rsidRDefault="004B1AE9" w:rsidP="00D455B7">
      <w:pPr>
        <w:numPr>
          <w:ilvl w:val="0"/>
          <w:numId w:val="6"/>
        </w:numPr>
        <w:rPr>
          <w:rFonts w:ascii="Garamond" w:hAnsi="Garamond"/>
        </w:rPr>
      </w:pPr>
      <w:r w:rsidRPr="00A81052">
        <w:rPr>
          <w:rFonts w:ascii="Garamond" w:hAnsi="Garamond"/>
        </w:rPr>
        <w:t xml:space="preserve">It shall be the duty of the permit holder or their agent to notify the building official that such work is ready for inspection. It shall be the duty of the person </w:t>
      </w:r>
      <w:proofErr w:type="gramStart"/>
      <w:r w:rsidRPr="00A81052">
        <w:rPr>
          <w:rFonts w:ascii="Garamond" w:hAnsi="Garamond"/>
        </w:rPr>
        <w:t>requesting</w:t>
      </w:r>
      <w:proofErr w:type="gramEnd"/>
      <w:r w:rsidRPr="00A81052">
        <w:rPr>
          <w:rFonts w:ascii="Garamond" w:hAnsi="Garamond"/>
        </w:rPr>
        <w:t xml:space="preserve"> any inspections required by this code to provide access and means for inspection of such work.</w:t>
      </w:r>
    </w:p>
    <w:p w14:paraId="21D9CAE2" w14:textId="719C1498" w:rsidR="004B1AE9" w:rsidRPr="00A81052" w:rsidRDefault="004661CD" w:rsidP="00D455B7">
      <w:pPr>
        <w:numPr>
          <w:ilvl w:val="0"/>
          <w:numId w:val="6"/>
        </w:numPr>
        <w:rPr>
          <w:rFonts w:ascii="Garamond" w:hAnsi="Garamond"/>
        </w:rPr>
      </w:pPr>
      <w:r w:rsidRPr="00A81052">
        <w:rPr>
          <w:rFonts w:ascii="Garamond" w:hAnsi="Garamond"/>
        </w:rPr>
        <w:t xml:space="preserve">All inspections must be made at least </w:t>
      </w:r>
      <w:r w:rsidR="00676903">
        <w:rPr>
          <w:rFonts w:ascii="Garamond" w:hAnsi="Garamond"/>
        </w:rPr>
        <w:t>48</w:t>
      </w:r>
      <w:r w:rsidRPr="00A81052">
        <w:rPr>
          <w:rFonts w:ascii="Garamond" w:hAnsi="Garamond"/>
        </w:rPr>
        <w:t xml:space="preserve"> hours in advance. All construction documents shall be on the jobsite and provided to inspector upon request. You may schedule an appointment for inspection by calling </w:t>
      </w:r>
      <w:r w:rsidR="00676903">
        <w:rPr>
          <w:rFonts w:ascii="Garamond" w:hAnsi="Garamond"/>
        </w:rPr>
        <w:t>Keycodes Inspection Agency</w:t>
      </w:r>
      <w:r w:rsidRPr="00A81052">
        <w:rPr>
          <w:rFonts w:ascii="Garamond" w:hAnsi="Garamond"/>
        </w:rPr>
        <w:t xml:space="preserve"> at (610) </w:t>
      </w:r>
      <w:r w:rsidR="00676903">
        <w:rPr>
          <w:rFonts w:ascii="Garamond" w:hAnsi="Garamond"/>
        </w:rPr>
        <w:t>866</w:t>
      </w:r>
      <w:r w:rsidRPr="00A81052">
        <w:rPr>
          <w:rFonts w:ascii="Garamond" w:hAnsi="Garamond"/>
        </w:rPr>
        <w:t>-</w:t>
      </w:r>
      <w:r w:rsidR="00676903">
        <w:rPr>
          <w:rFonts w:ascii="Garamond" w:hAnsi="Garamond"/>
        </w:rPr>
        <w:t>9663 option 2 or email insp@keycodes.net</w:t>
      </w:r>
      <w:r w:rsidRPr="00A81052">
        <w:rPr>
          <w:rFonts w:ascii="Garamond" w:hAnsi="Garamond"/>
        </w:rPr>
        <w:t xml:space="preserve"> Monday</w:t>
      </w:r>
      <w:r w:rsidR="003E62A5" w:rsidRPr="00A81052">
        <w:rPr>
          <w:rFonts w:ascii="Garamond" w:hAnsi="Garamond"/>
        </w:rPr>
        <w:t xml:space="preserve"> </w:t>
      </w:r>
      <w:r w:rsidR="00676903">
        <w:rPr>
          <w:rFonts w:ascii="Garamond" w:hAnsi="Garamond"/>
        </w:rPr>
        <w:t>-</w:t>
      </w:r>
      <w:r w:rsidR="003E62A5" w:rsidRPr="00A81052">
        <w:rPr>
          <w:rFonts w:ascii="Garamond" w:hAnsi="Garamond"/>
        </w:rPr>
        <w:t xml:space="preserve"> Friday 8:</w:t>
      </w:r>
      <w:r w:rsidR="00676903">
        <w:rPr>
          <w:rFonts w:ascii="Garamond" w:hAnsi="Garamond"/>
        </w:rPr>
        <w:t>0</w:t>
      </w:r>
      <w:r w:rsidR="003E62A5" w:rsidRPr="00A81052">
        <w:rPr>
          <w:rFonts w:ascii="Garamond" w:hAnsi="Garamond"/>
        </w:rPr>
        <w:t>0a.m. – 4:30p.m.</w:t>
      </w:r>
    </w:p>
    <w:p w14:paraId="3B490902" w14:textId="77777777" w:rsidR="003E62A5" w:rsidRPr="00A81052" w:rsidRDefault="003E62A5" w:rsidP="00D455B7">
      <w:pPr>
        <w:numPr>
          <w:ilvl w:val="0"/>
          <w:numId w:val="6"/>
        </w:numPr>
        <w:rPr>
          <w:rFonts w:ascii="Garamond" w:hAnsi="Garamond"/>
        </w:rPr>
      </w:pPr>
      <w:r w:rsidRPr="00A81052">
        <w:rPr>
          <w:rFonts w:ascii="Garamond" w:hAnsi="Garamond"/>
        </w:rPr>
        <w:t>Decks may not be occupied until all inspections have been completed and a final approval</w:t>
      </w:r>
      <w:r w:rsidR="00704E67" w:rsidRPr="00A81052">
        <w:rPr>
          <w:rFonts w:ascii="Garamond" w:hAnsi="Garamond"/>
        </w:rPr>
        <w:t xml:space="preserve"> (in the form of a certificate of occupancy)</w:t>
      </w:r>
      <w:r w:rsidRPr="00A81052">
        <w:rPr>
          <w:rFonts w:ascii="Garamond" w:hAnsi="Garamond"/>
        </w:rPr>
        <w:t xml:space="preserve"> has been </w:t>
      </w:r>
      <w:r w:rsidR="00E351D1" w:rsidRPr="00A81052">
        <w:rPr>
          <w:rFonts w:ascii="Garamond" w:hAnsi="Garamond"/>
        </w:rPr>
        <w:t>issued</w:t>
      </w:r>
      <w:r w:rsidRPr="00A81052">
        <w:rPr>
          <w:rFonts w:ascii="Garamond" w:hAnsi="Garamond"/>
        </w:rPr>
        <w:t xml:space="preserve"> by the Building Code Official.</w:t>
      </w:r>
    </w:p>
    <w:p w14:paraId="7BEB6172" w14:textId="77777777" w:rsidR="00F90418" w:rsidRPr="00A81052" w:rsidRDefault="00F90418" w:rsidP="00F90418">
      <w:pPr>
        <w:rPr>
          <w:rFonts w:ascii="Garamond" w:hAnsi="Garamond"/>
        </w:rPr>
      </w:pPr>
    </w:p>
    <w:p w14:paraId="10065CCF" w14:textId="77777777" w:rsidR="006A3EC4" w:rsidRPr="00A81052" w:rsidRDefault="006A3EC4" w:rsidP="00530E13">
      <w:pPr>
        <w:rPr>
          <w:rFonts w:ascii="Garamond" w:hAnsi="Garamond"/>
          <w:b/>
          <w:u w:val="single"/>
        </w:rPr>
      </w:pPr>
    </w:p>
    <w:p w14:paraId="5F23378E" w14:textId="77777777" w:rsidR="006A3EC4" w:rsidRPr="00A81052" w:rsidRDefault="006A3EC4" w:rsidP="00530E13">
      <w:pPr>
        <w:rPr>
          <w:rFonts w:ascii="Garamond" w:hAnsi="Garamond"/>
          <w:b/>
          <w:u w:val="single"/>
        </w:rPr>
      </w:pPr>
    </w:p>
    <w:p w14:paraId="651731ED" w14:textId="77777777" w:rsidR="006A3EC4" w:rsidRPr="00A81052" w:rsidRDefault="006A3EC4" w:rsidP="00530E13">
      <w:pPr>
        <w:rPr>
          <w:rFonts w:ascii="Garamond" w:hAnsi="Garamond"/>
          <w:b/>
          <w:u w:val="single"/>
        </w:rPr>
      </w:pPr>
    </w:p>
    <w:p w14:paraId="45E34E27" w14:textId="77777777" w:rsidR="006A3EC4" w:rsidRPr="00A81052" w:rsidRDefault="006A3EC4" w:rsidP="00530E13">
      <w:pPr>
        <w:rPr>
          <w:rFonts w:ascii="Garamond" w:hAnsi="Garamond"/>
          <w:b/>
          <w:u w:val="single"/>
        </w:rPr>
      </w:pPr>
    </w:p>
    <w:p w14:paraId="3C3A0E14" w14:textId="6307E8C4" w:rsidR="006A3EC4" w:rsidRPr="00A81052" w:rsidRDefault="006A3EC4" w:rsidP="00530E13">
      <w:pPr>
        <w:rPr>
          <w:rFonts w:ascii="Garamond" w:hAnsi="Garamond"/>
          <w:b/>
          <w:u w:val="single"/>
        </w:rPr>
      </w:pPr>
    </w:p>
    <w:p w14:paraId="417993C6" w14:textId="7026F455" w:rsidR="00FF0E93" w:rsidRPr="00A81052" w:rsidRDefault="00FF0E93" w:rsidP="00530E13">
      <w:pPr>
        <w:rPr>
          <w:rFonts w:ascii="Garamond" w:hAnsi="Garamond"/>
          <w:b/>
          <w:u w:val="single"/>
        </w:rPr>
      </w:pPr>
    </w:p>
    <w:p w14:paraId="2178662E" w14:textId="77777777" w:rsidR="00FF0E93" w:rsidRPr="00A81052" w:rsidRDefault="00FF0E93" w:rsidP="00530E13">
      <w:pPr>
        <w:rPr>
          <w:rFonts w:ascii="Garamond" w:hAnsi="Garamond"/>
          <w:b/>
          <w:u w:val="single"/>
        </w:rPr>
      </w:pPr>
    </w:p>
    <w:p w14:paraId="1A3ADBED" w14:textId="77777777" w:rsidR="006A3EC4" w:rsidRPr="00A81052" w:rsidRDefault="006A3EC4" w:rsidP="00530E13">
      <w:pPr>
        <w:rPr>
          <w:rFonts w:ascii="Garamond" w:hAnsi="Garamond"/>
          <w:b/>
          <w:u w:val="single"/>
        </w:rPr>
      </w:pPr>
    </w:p>
    <w:p w14:paraId="5CD3E84D" w14:textId="77777777" w:rsidR="00E33299" w:rsidRDefault="00E33299" w:rsidP="00530E13">
      <w:pPr>
        <w:rPr>
          <w:rFonts w:ascii="Garamond" w:hAnsi="Garamond"/>
          <w:b/>
          <w:u w:val="single"/>
        </w:rPr>
      </w:pPr>
    </w:p>
    <w:p w14:paraId="01F2533E" w14:textId="77777777" w:rsidR="00E33299" w:rsidRDefault="00E33299" w:rsidP="00530E13">
      <w:pPr>
        <w:rPr>
          <w:rFonts w:ascii="Garamond" w:hAnsi="Garamond"/>
          <w:b/>
          <w:u w:val="single"/>
        </w:rPr>
      </w:pPr>
    </w:p>
    <w:p w14:paraId="10E966F2" w14:textId="77777777" w:rsidR="00E33299" w:rsidRDefault="00E33299" w:rsidP="00530E13">
      <w:pPr>
        <w:rPr>
          <w:rFonts w:ascii="Garamond" w:hAnsi="Garamond"/>
          <w:b/>
          <w:u w:val="single"/>
        </w:rPr>
      </w:pPr>
    </w:p>
    <w:p w14:paraId="72E21634" w14:textId="77777777" w:rsidR="00E33299" w:rsidRDefault="00E33299" w:rsidP="00530E13">
      <w:pPr>
        <w:rPr>
          <w:rFonts w:ascii="Garamond" w:hAnsi="Garamond"/>
          <w:b/>
          <w:u w:val="single"/>
        </w:rPr>
      </w:pPr>
    </w:p>
    <w:p w14:paraId="0DAFC46B" w14:textId="77777777" w:rsidR="00E33299" w:rsidRDefault="00E33299" w:rsidP="00530E13">
      <w:pPr>
        <w:rPr>
          <w:rFonts w:ascii="Garamond" w:hAnsi="Garamond"/>
          <w:b/>
          <w:u w:val="single"/>
        </w:rPr>
      </w:pPr>
    </w:p>
    <w:p w14:paraId="7A71921C" w14:textId="77777777" w:rsidR="00E33299" w:rsidRDefault="00E33299" w:rsidP="00530E13">
      <w:pPr>
        <w:rPr>
          <w:rFonts w:ascii="Garamond" w:hAnsi="Garamond"/>
          <w:b/>
          <w:u w:val="single"/>
        </w:rPr>
      </w:pPr>
    </w:p>
    <w:p w14:paraId="165C5411" w14:textId="2B0F064D" w:rsidR="00530E13" w:rsidRPr="00A81052" w:rsidRDefault="00530E13" w:rsidP="00530E13">
      <w:pPr>
        <w:rPr>
          <w:rFonts w:ascii="Garamond" w:hAnsi="Garamond"/>
          <w:b/>
          <w:u w:val="single"/>
        </w:rPr>
      </w:pPr>
      <w:r w:rsidRPr="00A81052">
        <w:rPr>
          <w:rFonts w:ascii="Garamond" w:hAnsi="Garamond"/>
          <w:b/>
          <w:u w:val="single"/>
        </w:rPr>
        <w:lastRenderedPageBreak/>
        <w:t>FOOTINGS</w:t>
      </w:r>
    </w:p>
    <w:p w14:paraId="6F11CB37" w14:textId="77777777" w:rsidR="00530E13" w:rsidRPr="00A81052" w:rsidRDefault="00530E13" w:rsidP="00530E13">
      <w:pPr>
        <w:rPr>
          <w:rFonts w:ascii="Garamond" w:hAnsi="Garamond"/>
        </w:rPr>
      </w:pPr>
    </w:p>
    <w:p w14:paraId="18AE0248" w14:textId="4A983A9B" w:rsidR="00530E13" w:rsidRPr="00A81052" w:rsidRDefault="00530E13" w:rsidP="00530E13">
      <w:pPr>
        <w:rPr>
          <w:rFonts w:ascii="Garamond" w:hAnsi="Garamond"/>
        </w:rPr>
      </w:pPr>
      <w:r w:rsidRPr="00A81052">
        <w:rPr>
          <w:rFonts w:ascii="Garamond" w:hAnsi="Garamond"/>
        </w:rPr>
        <w:t>All footers must be a minimum of 36” below grade and bear on undisturbed</w:t>
      </w:r>
      <w:r w:rsidR="00BB2523" w:rsidRPr="00A81052">
        <w:rPr>
          <w:rFonts w:ascii="Garamond" w:hAnsi="Garamond"/>
        </w:rPr>
        <w:t>,</w:t>
      </w:r>
      <w:r w:rsidR="00D8599E" w:rsidRPr="00A81052">
        <w:rPr>
          <w:rFonts w:ascii="Garamond" w:hAnsi="Garamond"/>
        </w:rPr>
        <w:t xml:space="preserve"> natural</w:t>
      </w:r>
      <w:r w:rsidRPr="00A81052">
        <w:rPr>
          <w:rFonts w:ascii="Garamond" w:hAnsi="Garamond"/>
        </w:rPr>
        <w:t xml:space="preserve"> soil. </w:t>
      </w:r>
      <w:r w:rsidR="00F40DFD" w:rsidRPr="00A81052">
        <w:rPr>
          <w:rFonts w:ascii="Garamond" w:hAnsi="Garamond"/>
        </w:rPr>
        <w:t xml:space="preserve">[R507.3.3] </w:t>
      </w:r>
      <w:r w:rsidR="008C4C69" w:rsidRPr="00A81052">
        <w:rPr>
          <w:rFonts w:ascii="Garamond" w:hAnsi="Garamond"/>
        </w:rPr>
        <w:t>Free-standing deck</w:t>
      </w:r>
      <w:r w:rsidR="00AA30C2" w:rsidRPr="00A81052">
        <w:rPr>
          <w:rFonts w:ascii="Garamond" w:hAnsi="Garamond"/>
        </w:rPr>
        <w:t>s</w:t>
      </w:r>
      <w:r w:rsidR="002E5DB5" w:rsidRPr="00A81052">
        <w:rPr>
          <w:rFonts w:ascii="Garamond" w:hAnsi="Garamond"/>
        </w:rPr>
        <w:t xml:space="preserve"> not more than 600 </w:t>
      </w:r>
      <w:proofErr w:type="spellStart"/>
      <w:r w:rsidR="002E5DB5" w:rsidRPr="00A81052">
        <w:rPr>
          <w:rFonts w:ascii="Garamond" w:hAnsi="Garamond"/>
        </w:rPr>
        <w:t>sq.ft</w:t>
      </w:r>
      <w:proofErr w:type="spellEnd"/>
      <w:r w:rsidR="002E5DB5" w:rsidRPr="00A81052">
        <w:rPr>
          <w:rFonts w:ascii="Garamond" w:hAnsi="Garamond"/>
        </w:rPr>
        <w:t>. with a height of 10-feet or less,</w:t>
      </w:r>
      <w:r w:rsidR="00AA30C2" w:rsidRPr="00A81052">
        <w:rPr>
          <w:rFonts w:ascii="Garamond" w:hAnsi="Garamond"/>
        </w:rPr>
        <w:t xml:space="preserve"> </w:t>
      </w:r>
      <w:r w:rsidR="002C1DFA" w:rsidRPr="00A81052">
        <w:rPr>
          <w:rFonts w:ascii="Garamond" w:hAnsi="Garamond"/>
        </w:rPr>
        <w:t>shall have footings placed a minimum of 12-inches below the undisturbed natural soil</w:t>
      </w:r>
      <w:r w:rsidR="00AA30C2" w:rsidRPr="00A81052">
        <w:rPr>
          <w:rFonts w:ascii="Garamond" w:hAnsi="Garamond"/>
        </w:rPr>
        <w:t>. [</w:t>
      </w:r>
      <w:r w:rsidR="002E5DB5" w:rsidRPr="00A81052">
        <w:rPr>
          <w:rFonts w:ascii="Garamond" w:hAnsi="Garamond"/>
        </w:rPr>
        <w:t>R403.1.4.1 exception 1</w:t>
      </w:r>
      <w:r w:rsidR="002C1DFA" w:rsidRPr="00A81052">
        <w:rPr>
          <w:rFonts w:ascii="Garamond" w:hAnsi="Garamond"/>
        </w:rPr>
        <w:t>/R507.3.2</w:t>
      </w:r>
      <w:r w:rsidR="00AA30C2" w:rsidRPr="00A81052">
        <w:rPr>
          <w:rFonts w:ascii="Garamond" w:hAnsi="Garamond"/>
        </w:rPr>
        <w:t xml:space="preserve">] </w:t>
      </w:r>
      <w:r w:rsidRPr="00A81052">
        <w:rPr>
          <w:rFonts w:ascii="Garamond" w:hAnsi="Garamond"/>
        </w:rPr>
        <w:t xml:space="preserve">Deck footings closer than 5’-0” to an existing exterior house wall </w:t>
      </w:r>
      <w:r w:rsidR="006A45F0" w:rsidRPr="00A81052">
        <w:rPr>
          <w:rFonts w:ascii="Garamond" w:hAnsi="Garamond"/>
        </w:rPr>
        <w:t>must bear at the same elevation as</w:t>
      </w:r>
      <w:r w:rsidRPr="00A81052">
        <w:rPr>
          <w:rFonts w:ascii="Garamond" w:hAnsi="Garamond"/>
        </w:rPr>
        <w:t xml:space="preserve"> the </w:t>
      </w:r>
      <w:r w:rsidR="006A45F0" w:rsidRPr="00A81052">
        <w:rPr>
          <w:rFonts w:ascii="Garamond" w:hAnsi="Garamond"/>
        </w:rPr>
        <w:t>existing footer</w:t>
      </w:r>
      <w:r w:rsidRPr="00A81052">
        <w:rPr>
          <w:rFonts w:ascii="Garamond" w:hAnsi="Garamond"/>
        </w:rPr>
        <w:t xml:space="preserve"> of the house. </w:t>
      </w:r>
      <w:r w:rsidR="008575E1" w:rsidRPr="00A81052">
        <w:rPr>
          <w:rFonts w:ascii="Garamond" w:hAnsi="Garamond"/>
          <w:b/>
          <w:u w:val="single"/>
        </w:rPr>
        <w:t>The size of footings supporting piers and columns shall be based on tributary load and the allow</w:t>
      </w:r>
      <w:r w:rsidR="00EC1001" w:rsidRPr="00A81052">
        <w:rPr>
          <w:rFonts w:ascii="Garamond" w:hAnsi="Garamond"/>
          <w:b/>
          <w:u w:val="single"/>
        </w:rPr>
        <w:t xml:space="preserve">able soil pressure of 1500 </w:t>
      </w:r>
      <w:proofErr w:type="spellStart"/>
      <w:r w:rsidR="00EC1001" w:rsidRPr="00A81052">
        <w:rPr>
          <w:rFonts w:ascii="Garamond" w:hAnsi="Garamond"/>
          <w:b/>
          <w:u w:val="single"/>
        </w:rPr>
        <w:t>psf</w:t>
      </w:r>
      <w:proofErr w:type="spellEnd"/>
      <w:r w:rsidR="00EC1001" w:rsidRPr="00A81052">
        <w:rPr>
          <w:rFonts w:ascii="Garamond" w:hAnsi="Garamond"/>
        </w:rPr>
        <w:t xml:space="preserve"> </w:t>
      </w:r>
      <w:r w:rsidR="0088147D" w:rsidRPr="00A81052">
        <w:rPr>
          <w:rFonts w:ascii="Garamond" w:hAnsi="Garamond"/>
        </w:rPr>
        <w:t xml:space="preserve">(unless soil test data is provided). </w:t>
      </w:r>
      <w:r w:rsidR="00D8599E" w:rsidRPr="00A81052">
        <w:rPr>
          <w:rFonts w:ascii="Garamond" w:hAnsi="Garamond"/>
        </w:rPr>
        <w:t>[</w:t>
      </w:r>
      <w:r w:rsidR="008C4C69" w:rsidRPr="00A81052">
        <w:rPr>
          <w:rFonts w:ascii="Garamond" w:hAnsi="Garamond"/>
        </w:rPr>
        <w:t>R507.3</w:t>
      </w:r>
      <w:r w:rsidR="002E5DB5" w:rsidRPr="00A81052">
        <w:rPr>
          <w:rFonts w:ascii="Garamond" w:hAnsi="Garamond"/>
        </w:rPr>
        <w:t>.1</w:t>
      </w:r>
      <w:r w:rsidR="00D8599E" w:rsidRPr="00A81052">
        <w:rPr>
          <w:rFonts w:ascii="Garamond" w:hAnsi="Garamond"/>
        </w:rPr>
        <w:t>]</w:t>
      </w:r>
      <w:r w:rsidR="003341AE" w:rsidRPr="00A81052">
        <w:rPr>
          <w:rFonts w:ascii="Garamond" w:hAnsi="Garamond"/>
        </w:rPr>
        <w:t xml:space="preserve"> </w:t>
      </w:r>
      <w:r w:rsidR="006B106A" w:rsidRPr="00A81052">
        <w:rPr>
          <w:rFonts w:ascii="Garamond" w:hAnsi="Garamond"/>
        </w:rPr>
        <w:t>Do not construct footings over utility lines or enclosed meters</w:t>
      </w:r>
      <w:r w:rsidR="003341AE" w:rsidRPr="00A81052">
        <w:rPr>
          <w:rFonts w:ascii="Garamond" w:hAnsi="Garamond"/>
        </w:rPr>
        <w:t xml:space="preserve"> - </w:t>
      </w:r>
      <w:r w:rsidR="00480D97" w:rsidRPr="00A81052">
        <w:rPr>
          <w:rFonts w:ascii="Garamond" w:hAnsi="Garamond"/>
        </w:rPr>
        <w:t xml:space="preserve">Call </w:t>
      </w:r>
      <w:r w:rsidR="00D8599E" w:rsidRPr="00A81052">
        <w:rPr>
          <w:rFonts w:ascii="Garamond" w:hAnsi="Garamond"/>
        </w:rPr>
        <w:t>811</w:t>
      </w:r>
      <w:r w:rsidR="00480D97" w:rsidRPr="00A81052">
        <w:rPr>
          <w:rFonts w:ascii="Garamond" w:hAnsi="Garamond"/>
        </w:rPr>
        <w:t xml:space="preserve"> before you dig.</w:t>
      </w:r>
    </w:p>
    <w:p w14:paraId="669A3D06" w14:textId="77777777" w:rsidR="00F90418" w:rsidRPr="00A81052" w:rsidRDefault="00F90418" w:rsidP="003341AE">
      <w:pPr>
        <w:rPr>
          <w:rFonts w:ascii="Garamond" w:hAnsi="Garamond"/>
        </w:rPr>
      </w:pPr>
    </w:p>
    <w:p w14:paraId="46240A36" w14:textId="77777777" w:rsidR="003341AE" w:rsidRPr="00A81052" w:rsidRDefault="003341AE" w:rsidP="003341AE">
      <w:pPr>
        <w:rPr>
          <w:rFonts w:ascii="Garamond" w:hAnsi="Garamond"/>
        </w:rPr>
      </w:pPr>
      <w:r w:rsidRPr="00A81052">
        <w:rPr>
          <w:rFonts w:ascii="Garamond" w:hAnsi="Garamond"/>
        </w:rPr>
        <w:t>To determine pier minimum width, first calculate tributary area supported by each column/post (see Figure 1).</w:t>
      </w:r>
    </w:p>
    <w:p w14:paraId="6FA89D32" w14:textId="77777777" w:rsidR="00A5099A" w:rsidRPr="00A81052" w:rsidRDefault="00344E09" w:rsidP="007D21A4">
      <w:pPr>
        <w:jc w:val="center"/>
        <w:rPr>
          <w:rFonts w:ascii="Garamond" w:hAnsi="Garamond"/>
          <w:b/>
          <w:u w:val="single"/>
        </w:rPr>
      </w:pPr>
      <w:r w:rsidRPr="00A81052">
        <w:rPr>
          <w:rFonts w:ascii="Garamond" w:hAnsi="Garamond"/>
          <w:noProof/>
        </w:rPr>
        <w:drawing>
          <wp:inline distT="0" distB="0" distL="0" distR="0" wp14:anchorId="1F927827" wp14:editId="51183CE5">
            <wp:extent cx="5165843" cy="4943475"/>
            <wp:effectExtent l="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0003" cy="4966595"/>
                    </a:xfrm>
                    <a:prstGeom prst="rect">
                      <a:avLst/>
                    </a:prstGeom>
                    <a:noFill/>
                    <a:ln>
                      <a:noFill/>
                    </a:ln>
                  </pic:spPr>
                </pic:pic>
              </a:graphicData>
            </a:graphic>
          </wp:inline>
        </w:drawing>
      </w:r>
    </w:p>
    <w:p w14:paraId="32A3705D" w14:textId="77777777" w:rsidR="00A5099A" w:rsidRPr="00A81052" w:rsidRDefault="003341AE" w:rsidP="003341AE">
      <w:pPr>
        <w:jc w:val="center"/>
        <w:rPr>
          <w:rFonts w:ascii="Garamond" w:hAnsi="Garamond"/>
        </w:rPr>
      </w:pPr>
      <w:r w:rsidRPr="00A81052">
        <w:rPr>
          <w:rFonts w:ascii="Garamond" w:hAnsi="Garamond"/>
        </w:rPr>
        <w:t>Figure 1</w:t>
      </w:r>
    </w:p>
    <w:p w14:paraId="431A7A86" w14:textId="77777777" w:rsidR="002C77BD" w:rsidRPr="00A81052" w:rsidRDefault="002C77BD" w:rsidP="00C43373">
      <w:pPr>
        <w:rPr>
          <w:rFonts w:ascii="Garamond" w:hAnsi="Garamond"/>
        </w:rPr>
      </w:pPr>
    </w:p>
    <w:p w14:paraId="7B60A29B" w14:textId="4A77516A" w:rsidR="00325DB1" w:rsidRPr="00A81052" w:rsidRDefault="00F42A19" w:rsidP="00FF0E93">
      <w:pPr>
        <w:rPr>
          <w:rFonts w:ascii="Garamond" w:hAnsi="Garamond"/>
        </w:rPr>
      </w:pPr>
      <w:r w:rsidRPr="00A81052">
        <w:rPr>
          <w:rFonts w:ascii="Garamond" w:hAnsi="Garamond"/>
        </w:rPr>
        <w:t xml:space="preserve">Then, </w:t>
      </w:r>
      <w:r w:rsidR="00FF0E93" w:rsidRPr="00A81052">
        <w:rPr>
          <w:rFonts w:ascii="Garamond" w:hAnsi="Garamond"/>
        </w:rPr>
        <w:t>use the</w:t>
      </w:r>
      <w:r w:rsidRPr="00A81052">
        <w:rPr>
          <w:rFonts w:ascii="Garamond" w:hAnsi="Garamond"/>
        </w:rPr>
        <w:t xml:space="preserve"> t</w:t>
      </w:r>
      <w:r w:rsidR="003341AE" w:rsidRPr="00A81052">
        <w:rPr>
          <w:rFonts w:ascii="Garamond" w:hAnsi="Garamond"/>
        </w:rPr>
        <w:t xml:space="preserve">ributary area </w:t>
      </w:r>
      <w:r w:rsidR="00FF0E93" w:rsidRPr="00A81052">
        <w:rPr>
          <w:rFonts w:ascii="Garamond" w:hAnsi="Garamond"/>
        </w:rPr>
        <w:t>to find required footing size in Table 1</w:t>
      </w:r>
      <w:r w:rsidR="008C4C69" w:rsidRPr="00A81052">
        <w:rPr>
          <w:rFonts w:ascii="Garamond" w:hAnsi="Garamond"/>
        </w:rPr>
        <w:t xml:space="preserve"> (on following page)</w:t>
      </w:r>
      <w:r w:rsidR="005D55BB" w:rsidRPr="00A81052">
        <w:rPr>
          <w:rFonts w:ascii="Garamond" w:hAnsi="Garamond"/>
        </w:rPr>
        <w:t>:</w:t>
      </w:r>
    </w:p>
    <w:p w14:paraId="376E16E7" w14:textId="77777777" w:rsidR="005D55BB" w:rsidRPr="00A81052" w:rsidRDefault="005D55BB" w:rsidP="00FF0E93">
      <w:pPr>
        <w:rPr>
          <w:rFonts w:ascii="Garamond" w:hAnsi="Garamond"/>
        </w:rPr>
      </w:pPr>
    </w:p>
    <w:p w14:paraId="1BC4F7C2" w14:textId="2699DF9A" w:rsidR="004918FA" w:rsidRPr="00A81052" w:rsidRDefault="00251D2D" w:rsidP="00325DB1">
      <w:pPr>
        <w:rPr>
          <w:rFonts w:ascii="Garamond" w:hAnsi="Garamond"/>
          <w:b/>
          <w:u w:val="single"/>
        </w:rPr>
      </w:pPr>
      <w:r w:rsidRPr="00A81052">
        <w:rPr>
          <w:rFonts w:ascii="Garamond" w:hAnsi="Garamond"/>
          <w:b/>
          <w:u w:val="single"/>
        </w:rPr>
        <w:br w:type="page"/>
      </w:r>
    </w:p>
    <w:p w14:paraId="14C65CF7" w14:textId="18E91EF0" w:rsidR="00F101E1" w:rsidRPr="00A81052" w:rsidRDefault="00F101E1" w:rsidP="00325DB1">
      <w:pPr>
        <w:rPr>
          <w:rFonts w:ascii="Garamond" w:hAnsi="Garamond"/>
          <w:b/>
          <w:sz w:val="8"/>
          <w:szCs w:val="8"/>
          <w:u w:val="single"/>
        </w:rPr>
      </w:pPr>
    </w:p>
    <w:p w14:paraId="4254A14C" w14:textId="71466CDC" w:rsidR="00F101E1" w:rsidRPr="00A81052" w:rsidRDefault="00F101E1" w:rsidP="00F101E1">
      <w:pPr>
        <w:jc w:val="center"/>
        <w:rPr>
          <w:rFonts w:ascii="Garamond" w:hAnsi="Garamond"/>
          <w:bCs/>
        </w:rPr>
      </w:pPr>
      <w:r w:rsidRPr="00A81052">
        <w:rPr>
          <w:rFonts w:ascii="Garamond" w:hAnsi="Garamond"/>
          <w:bCs/>
        </w:rPr>
        <w:t>TABLE 1</w:t>
      </w:r>
    </w:p>
    <w:tbl>
      <w:tblPr>
        <w:tblW w:w="5092" w:type="dxa"/>
        <w:jc w:val="center"/>
        <w:tblLook w:val="04A0" w:firstRow="1" w:lastRow="0" w:firstColumn="1" w:lastColumn="0" w:noHBand="0" w:noVBand="1"/>
      </w:tblPr>
      <w:tblGrid>
        <w:gridCol w:w="929"/>
        <w:gridCol w:w="1101"/>
        <w:gridCol w:w="960"/>
        <w:gridCol w:w="960"/>
        <w:gridCol w:w="960"/>
        <w:gridCol w:w="222"/>
      </w:tblGrid>
      <w:tr w:rsidR="004918FA" w:rsidRPr="00A81052" w14:paraId="3132D25C" w14:textId="77777777" w:rsidTr="00CE71D3">
        <w:trPr>
          <w:gridAfter w:val="1"/>
          <w:wAfter w:w="222" w:type="dxa"/>
          <w:trHeight w:val="300"/>
          <w:jc w:val="center"/>
        </w:trPr>
        <w:tc>
          <w:tcPr>
            <w:tcW w:w="929" w:type="dxa"/>
            <w:vMerge w:val="restart"/>
            <w:tcBorders>
              <w:top w:val="single" w:sz="8" w:space="0" w:color="auto"/>
              <w:left w:val="single" w:sz="8" w:space="0" w:color="auto"/>
              <w:bottom w:val="single" w:sz="4" w:space="0" w:color="auto"/>
              <w:right w:val="single" w:sz="4" w:space="0" w:color="auto"/>
            </w:tcBorders>
            <w:vAlign w:val="center"/>
            <w:hideMark/>
          </w:tcPr>
          <w:p w14:paraId="520D973B" w14:textId="77777777" w:rsidR="004918FA" w:rsidRPr="00A81052" w:rsidRDefault="004918FA">
            <w:pPr>
              <w:jc w:val="center"/>
              <w:rPr>
                <w:rFonts w:ascii="Garamond" w:hAnsi="Garamond" w:cs="Calibri"/>
                <w:b/>
                <w:bCs/>
                <w:color w:val="000000"/>
                <w:sz w:val="22"/>
                <w:szCs w:val="22"/>
              </w:rPr>
            </w:pPr>
            <w:r w:rsidRPr="00A81052">
              <w:rPr>
                <w:rFonts w:ascii="Garamond" w:hAnsi="Garamond" w:cs="Calibri"/>
                <w:b/>
                <w:bCs/>
                <w:color w:val="000000"/>
                <w:sz w:val="22"/>
                <w:szCs w:val="22"/>
              </w:rPr>
              <w:t>Live Load (</w:t>
            </w:r>
            <w:proofErr w:type="spellStart"/>
            <w:r w:rsidRPr="00A81052">
              <w:rPr>
                <w:rFonts w:ascii="Garamond" w:hAnsi="Garamond" w:cs="Calibri"/>
                <w:b/>
                <w:bCs/>
                <w:color w:val="000000"/>
                <w:sz w:val="22"/>
                <w:szCs w:val="22"/>
              </w:rPr>
              <w:t>psf</w:t>
            </w:r>
            <w:proofErr w:type="spellEnd"/>
            <w:r w:rsidRPr="00A81052">
              <w:rPr>
                <w:rFonts w:ascii="Garamond" w:hAnsi="Garamond" w:cs="Calibri"/>
                <w:b/>
                <w:bCs/>
                <w:color w:val="000000"/>
                <w:sz w:val="22"/>
                <w:szCs w:val="22"/>
              </w:rPr>
              <w:t>)</w:t>
            </w:r>
          </w:p>
        </w:tc>
        <w:tc>
          <w:tcPr>
            <w:tcW w:w="1061" w:type="dxa"/>
            <w:vMerge w:val="restart"/>
            <w:tcBorders>
              <w:top w:val="single" w:sz="8" w:space="0" w:color="auto"/>
              <w:left w:val="single" w:sz="4" w:space="0" w:color="auto"/>
              <w:bottom w:val="single" w:sz="4" w:space="0" w:color="auto"/>
              <w:right w:val="single" w:sz="4" w:space="0" w:color="auto"/>
            </w:tcBorders>
            <w:vAlign w:val="center"/>
            <w:hideMark/>
          </w:tcPr>
          <w:p w14:paraId="6E6F8946" w14:textId="77777777" w:rsidR="004918FA" w:rsidRPr="00A81052" w:rsidRDefault="004918FA">
            <w:pPr>
              <w:jc w:val="center"/>
              <w:rPr>
                <w:rFonts w:ascii="Garamond" w:hAnsi="Garamond" w:cs="Calibri"/>
                <w:b/>
                <w:bCs/>
                <w:color w:val="000000"/>
                <w:sz w:val="22"/>
                <w:szCs w:val="22"/>
              </w:rPr>
            </w:pPr>
            <w:r w:rsidRPr="00A81052">
              <w:rPr>
                <w:rFonts w:ascii="Garamond" w:hAnsi="Garamond" w:cs="Calibri"/>
                <w:b/>
                <w:bCs/>
                <w:color w:val="000000"/>
                <w:sz w:val="22"/>
                <w:szCs w:val="22"/>
              </w:rPr>
              <w:t>Tributary Area (</w:t>
            </w:r>
            <w:proofErr w:type="spellStart"/>
            <w:r w:rsidRPr="00A81052">
              <w:rPr>
                <w:rFonts w:ascii="Garamond" w:hAnsi="Garamond" w:cs="Calibri"/>
                <w:b/>
                <w:bCs/>
                <w:color w:val="000000"/>
                <w:sz w:val="22"/>
                <w:szCs w:val="22"/>
              </w:rPr>
              <w:t>sq.ft</w:t>
            </w:r>
            <w:proofErr w:type="spellEnd"/>
            <w:r w:rsidRPr="00A81052">
              <w:rPr>
                <w:rFonts w:ascii="Garamond" w:hAnsi="Garamond" w:cs="Calibri"/>
                <w:b/>
                <w:bCs/>
                <w:color w:val="000000"/>
                <w:sz w:val="22"/>
                <w:szCs w:val="22"/>
              </w:rPr>
              <w:t>.)</w:t>
            </w:r>
          </w:p>
        </w:tc>
        <w:tc>
          <w:tcPr>
            <w:tcW w:w="2880" w:type="dxa"/>
            <w:gridSpan w:val="3"/>
            <w:tcBorders>
              <w:top w:val="single" w:sz="8" w:space="0" w:color="auto"/>
              <w:left w:val="nil"/>
              <w:bottom w:val="single" w:sz="4" w:space="0" w:color="auto"/>
              <w:right w:val="single" w:sz="8" w:space="0" w:color="000000"/>
            </w:tcBorders>
            <w:noWrap/>
            <w:vAlign w:val="center"/>
            <w:hideMark/>
          </w:tcPr>
          <w:p w14:paraId="47F23046" w14:textId="77777777" w:rsidR="004918FA" w:rsidRPr="00A81052" w:rsidRDefault="004918FA">
            <w:pPr>
              <w:jc w:val="center"/>
              <w:rPr>
                <w:rFonts w:ascii="Garamond" w:hAnsi="Garamond" w:cs="Calibri"/>
                <w:b/>
                <w:bCs/>
                <w:color w:val="000000"/>
                <w:sz w:val="16"/>
                <w:szCs w:val="16"/>
              </w:rPr>
            </w:pPr>
            <w:r w:rsidRPr="00A81052">
              <w:rPr>
                <w:rFonts w:ascii="Garamond" w:hAnsi="Garamond" w:cs="Calibri"/>
                <w:b/>
                <w:bCs/>
                <w:color w:val="000000"/>
                <w:sz w:val="16"/>
                <w:szCs w:val="16"/>
              </w:rPr>
              <w:t xml:space="preserve">Load-bearing Value of Soils = 1,500 </w:t>
            </w:r>
            <w:proofErr w:type="spellStart"/>
            <w:r w:rsidRPr="00A81052">
              <w:rPr>
                <w:rFonts w:ascii="Garamond" w:hAnsi="Garamond" w:cs="Calibri"/>
                <w:b/>
                <w:bCs/>
                <w:color w:val="000000"/>
                <w:sz w:val="16"/>
                <w:szCs w:val="16"/>
              </w:rPr>
              <w:t>psf</w:t>
            </w:r>
            <w:proofErr w:type="spellEnd"/>
          </w:p>
        </w:tc>
      </w:tr>
      <w:tr w:rsidR="004918FA" w:rsidRPr="00A81052" w14:paraId="6688A4D7" w14:textId="77777777" w:rsidTr="00CE71D3">
        <w:trPr>
          <w:gridAfter w:val="1"/>
          <w:wAfter w:w="222" w:type="dxa"/>
          <w:trHeight w:val="300"/>
          <w:jc w:val="center"/>
        </w:trPr>
        <w:tc>
          <w:tcPr>
            <w:tcW w:w="929" w:type="dxa"/>
            <w:vMerge/>
            <w:tcBorders>
              <w:top w:val="single" w:sz="8" w:space="0" w:color="auto"/>
              <w:left w:val="single" w:sz="8" w:space="0" w:color="auto"/>
              <w:bottom w:val="single" w:sz="4" w:space="0" w:color="auto"/>
              <w:right w:val="single" w:sz="4" w:space="0" w:color="auto"/>
            </w:tcBorders>
            <w:vAlign w:val="center"/>
            <w:hideMark/>
          </w:tcPr>
          <w:p w14:paraId="05BCE09A" w14:textId="77777777" w:rsidR="004918FA" w:rsidRPr="00A81052" w:rsidRDefault="004918FA">
            <w:pPr>
              <w:rPr>
                <w:rFonts w:ascii="Garamond" w:hAnsi="Garamond" w:cs="Calibri"/>
                <w:b/>
                <w:bCs/>
                <w:color w:val="000000"/>
                <w:sz w:val="22"/>
                <w:szCs w:val="22"/>
              </w:rPr>
            </w:pPr>
          </w:p>
        </w:tc>
        <w:tc>
          <w:tcPr>
            <w:tcW w:w="1061" w:type="dxa"/>
            <w:vMerge/>
            <w:tcBorders>
              <w:top w:val="single" w:sz="8" w:space="0" w:color="auto"/>
              <w:left w:val="single" w:sz="4" w:space="0" w:color="auto"/>
              <w:bottom w:val="single" w:sz="4" w:space="0" w:color="auto"/>
              <w:right w:val="single" w:sz="4" w:space="0" w:color="auto"/>
            </w:tcBorders>
            <w:vAlign w:val="center"/>
            <w:hideMark/>
          </w:tcPr>
          <w:p w14:paraId="3A012ADE" w14:textId="77777777" w:rsidR="004918FA" w:rsidRPr="00A81052" w:rsidRDefault="004918FA">
            <w:pPr>
              <w:rPr>
                <w:rFonts w:ascii="Garamond" w:hAnsi="Garamond" w:cs="Calibri"/>
                <w:b/>
                <w:bCs/>
                <w:color w:val="000000"/>
                <w:sz w:val="22"/>
                <w:szCs w:val="22"/>
              </w:rPr>
            </w:pPr>
          </w:p>
        </w:tc>
        <w:tc>
          <w:tcPr>
            <w:tcW w:w="960" w:type="dxa"/>
            <w:vMerge w:val="restart"/>
            <w:tcBorders>
              <w:top w:val="nil"/>
              <w:left w:val="single" w:sz="4" w:space="0" w:color="auto"/>
              <w:bottom w:val="single" w:sz="4" w:space="0" w:color="auto"/>
              <w:right w:val="single" w:sz="4" w:space="0" w:color="auto"/>
            </w:tcBorders>
            <w:vAlign w:val="center"/>
            <w:hideMark/>
          </w:tcPr>
          <w:p w14:paraId="59D665F5" w14:textId="77777777" w:rsidR="004918FA" w:rsidRPr="00A81052" w:rsidRDefault="004918FA">
            <w:pPr>
              <w:jc w:val="center"/>
              <w:rPr>
                <w:rFonts w:ascii="Garamond" w:hAnsi="Garamond" w:cs="Calibri"/>
                <w:b/>
                <w:bCs/>
                <w:color w:val="000000"/>
                <w:sz w:val="16"/>
                <w:szCs w:val="16"/>
              </w:rPr>
            </w:pPr>
            <w:r w:rsidRPr="00A81052">
              <w:rPr>
                <w:rFonts w:ascii="Garamond" w:hAnsi="Garamond" w:cs="Calibri"/>
                <w:b/>
                <w:bCs/>
                <w:color w:val="000000"/>
                <w:sz w:val="16"/>
                <w:szCs w:val="16"/>
              </w:rPr>
              <w:t>Side of square footing (inches)</w:t>
            </w:r>
          </w:p>
        </w:tc>
        <w:tc>
          <w:tcPr>
            <w:tcW w:w="960" w:type="dxa"/>
            <w:vMerge w:val="restart"/>
            <w:tcBorders>
              <w:top w:val="nil"/>
              <w:left w:val="single" w:sz="4" w:space="0" w:color="auto"/>
              <w:bottom w:val="single" w:sz="4" w:space="0" w:color="auto"/>
              <w:right w:val="single" w:sz="4" w:space="0" w:color="auto"/>
            </w:tcBorders>
            <w:vAlign w:val="center"/>
            <w:hideMark/>
          </w:tcPr>
          <w:p w14:paraId="111243A5" w14:textId="77777777" w:rsidR="004918FA" w:rsidRPr="00A81052" w:rsidRDefault="004918FA">
            <w:pPr>
              <w:jc w:val="center"/>
              <w:rPr>
                <w:rFonts w:ascii="Garamond" w:hAnsi="Garamond" w:cs="Calibri"/>
                <w:b/>
                <w:bCs/>
                <w:color w:val="000000"/>
                <w:sz w:val="16"/>
                <w:szCs w:val="16"/>
              </w:rPr>
            </w:pPr>
            <w:r w:rsidRPr="00A81052">
              <w:rPr>
                <w:rFonts w:ascii="Garamond" w:hAnsi="Garamond" w:cs="Calibri"/>
                <w:b/>
                <w:bCs/>
                <w:color w:val="000000"/>
                <w:sz w:val="16"/>
                <w:szCs w:val="16"/>
              </w:rPr>
              <w:t>Diameter of round footing (inches)</w:t>
            </w:r>
          </w:p>
        </w:tc>
        <w:tc>
          <w:tcPr>
            <w:tcW w:w="960" w:type="dxa"/>
            <w:vMerge w:val="restart"/>
            <w:tcBorders>
              <w:top w:val="nil"/>
              <w:left w:val="single" w:sz="4" w:space="0" w:color="auto"/>
              <w:bottom w:val="single" w:sz="4" w:space="0" w:color="auto"/>
              <w:right w:val="single" w:sz="8" w:space="0" w:color="auto"/>
            </w:tcBorders>
            <w:vAlign w:val="center"/>
            <w:hideMark/>
          </w:tcPr>
          <w:p w14:paraId="04B9CA0A" w14:textId="77777777" w:rsidR="004918FA" w:rsidRPr="00A81052" w:rsidRDefault="004918FA">
            <w:pPr>
              <w:jc w:val="center"/>
              <w:rPr>
                <w:rFonts w:ascii="Garamond" w:hAnsi="Garamond" w:cs="Calibri"/>
                <w:b/>
                <w:bCs/>
                <w:color w:val="000000"/>
                <w:sz w:val="16"/>
                <w:szCs w:val="16"/>
              </w:rPr>
            </w:pPr>
            <w:r w:rsidRPr="00A81052">
              <w:rPr>
                <w:rFonts w:ascii="Garamond" w:hAnsi="Garamond" w:cs="Calibri"/>
                <w:b/>
                <w:bCs/>
                <w:color w:val="000000"/>
                <w:sz w:val="16"/>
                <w:szCs w:val="16"/>
              </w:rPr>
              <w:t>Thickness (inches)</w:t>
            </w:r>
          </w:p>
        </w:tc>
      </w:tr>
      <w:tr w:rsidR="004918FA" w:rsidRPr="00A81052" w14:paraId="7AE2F0FF" w14:textId="77777777" w:rsidTr="00CE71D3">
        <w:trPr>
          <w:trHeight w:val="300"/>
          <w:jc w:val="center"/>
        </w:trPr>
        <w:tc>
          <w:tcPr>
            <w:tcW w:w="929" w:type="dxa"/>
            <w:vMerge/>
            <w:tcBorders>
              <w:top w:val="single" w:sz="8" w:space="0" w:color="auto"/>
              <w:left w:val="single" w:sz="8" w:space="0" w:color="auto"/>
              <w:bottom w:val="single" w:sz="4" w:space="0" w:color="auto"/>
              <w:right w:val="single" w:sz="4" w:space="0" w:color="auto"/>
            </w:tcBorders>
            <w:vAlign w:val="center"/>
            <w:hideMark/>
          </w:tcPr>
          <w:p w14:paraId="2328C9B0" w14:textId="77777777" w:rsidR="004918FA" w:rsidRPr="00A81052" w:rsidRDefault="004918FA">
            <w:pPr>
              <w:rPr>
                <w:rFonts w:ascii="Garamond" w:hAnsi="Garamond" w:cs="Calibri"/>
                <w:b/>
                <w:bCs/>
                <w:color w:val="000000"/>
                <w:sz w:val="22"/>
                <w:szCs w:val="22"/>
              </w:rPr>
            </w:pPr>
          </w:p>
        </w:tc>
        <w:tc>
          <w:tcPr>
            <w:tcW w:w="1061" w:type="dxa"/>
            <w:vMerge/>
            <w:tcBorders>
              <w:top w:val="single" w:sz="8" w:space="0" w:color="auto"/>
              <w:left w:val="single" w:sz="4" w:space="0" w:color="auto"/>
              <w:bottom w:val="single" w:sz="4" w:space="0" w:color="auto"/>
              <w:right w:val="single" w:sz="4" w:space="0" w:color="auto"/>
            </w:tcBorders>
            <w:vAlign w:val="center"/>
            <w:hideMark/>
          </w:tcPr>
          <w:p w14:paraId="6ECE28E5" w14:textId="77777777" w:rsidR="004918FA" w:rsidRPr="00A81052" w:rsidRDefault="004918FA">
            <w:pPr>
              <w:rPr>
                <w:rFonts w:ascii="Garamond" w:hAnsi="Garamond" w:cs="Calibri"/>
                <w:b/>
                <w:bCs/>
                <w:color w:val="000000"/>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14:paraId="7603CFBA" w14:textId="77777777" w:rsidR="004918FA" w:rsidRPr="00A81052" w:rsidRDefault="004918FA">
            <w:pPr>
              <w:rPr>
                <w:rFonts w:ascii="Garamond" w:hAnsi="Garamond" w:cs="Calibri"/>
                <w:b/>
                <w:bCs/>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0B44FA33" w14:textId="77777777" w:rsidR="004918FA" w:rsidRPr="00A81052" w:rsidRDefault="004918FA">
            <w:pPr>
              <w:rPr>
                <w:rFonts w:ascii="Garamond" w:hAnsi="Garamond" w:cs="Calibri"/>
                <w:b/>
                <w:bCs/>
                <w:color w:val="000000"/>
                <w:sz w:val="16"/>
                <w:szCs w:val="16"/>
              </w:rPr>
            </w:pPr>
          </w:p>
        </w:tc>
        <w:tc>
          <w:tcPr>
            <w:tcW w:w="960" w:type="dxa"/>
            <w:vMerge/>
            <w:tcBorders>
              <w:top w:val="nil"/>
              <w:left w:val="single" w:sz="4" w:space="0" w:color="auto"/>
              <w:bottom w:val="single" w:sz="4" w:space="0" w:color="auto"/>
              <w:right w:val="single" w:sz="8" w:space="0" w:color="auto"/>
            </w:tcBorders>
            <w:vAlign w:val="center"/>
            <w:hideMark/>
          </w:tcPr>
          <w:p w14:paraId="703F3218" w14:textId="77777777" w:rsidR="004918FA" w:rsidRPr="00A81052" w:rsidRDefault="004918FA">
            <w:pPr>
              <w:rPr>
                <w:rFonts w:ascii="Garamond" w:hAnsi="Garamond" w:cs="Calibri"/>
                <w:b/>
                <w:bCs/>
                <w:color w:val="000000"/>
                <w:sz w:val="16"/>
                <w:szCs w:val="16"/>
              </w:rPr>
            </w:pPr>
          </w:p>
        </w:tc>
        <w:tc>
          <w:tcPr>
            <w:tcW w:w="222" w:type="dxa"/>
            <w:tcBorders>
              <w:top w:val="nil"/>
              <w:left w:val="nil"/>
              <w:bottom w:val="nil"/>
              <w:right w:val="nil"/>
            </w:tcBorders>
            <w:noWrap/>
            <w:vAlign w:val="bottom"/>
            <w:hideMark/>
          </w:tcPr>
          <w:p w14:paraId="4371AC11" w14:textId="77777777" w:rsidR="004918FA" w:rsidRPr="00A81052" w:rsidRDefault="004918FA">
            <w:pPr>
              <w:jc w:val="center"/>
              <w:rPr>
                <w:rFonts w:ascii="Garamond" w:hAnsi="Garamond" w:cs="Calibri"/>
                <w:b/>
                <w:bCs/>
                <w:color w:val="000000"/>
                <w:sz w:val="16"/>
                <w:szCs w:val="16"/>
              </w:rPr>
            </w:pPr>
          </w:p>
        </w:tc>
      </w:tr>
      <w:tr w:rsidR="00CE71D3" w:rsidRPr="00A81052" w14:paraId="4509C695" w14:textId="77777777" w:rsidTr="003B338E">
        <w:trPr>
          <w:trHeight w:val="300"/>
          <w:jc w:val="center"/>
        </w:trPr>
        <w:tc>
          <w:tcPr>
            <w:tcW w:w="929" w:type="dxa"/>
            <w:vMerge w:val="restart"/>
            <w:tcBorders>
              <w:top w:val="nil"/>
              <w:left w:val="single" w:sz="8" w:space="0" w:color="auto"/>
              <w:right w:val="single" w:sz="4" w:space="0" w:color="auto"/>
            </w:tcBorders>
            <w:noWrap/>
            <w:vAlign w:val="center"/>
          </w:tcPr>
          <w:p w14:paraId="1AD5D69D" w14:textId="48AAE556" w:rsidR="00CE71D3" w:rsidRPr="00A81052" w:rsidRDefault="00CE71D3" w:rsidP="003B338E">
            <w:pPr>
              <w:jc w:val="center"/>
              <w:rPr>
                <w:rFonts w:ascii="Garamond" w:hAnsi="Garamond" w:cs="Calibri"/>
                <w:color w:val="000000"/>
                <w:sz w:val="22"/>
                <w:szCs w:val="22"/>
              </w:rPr>
            </w:pPr>
            <w:r w:rsidRPr="00A81052">
              <w:rPr>
                <w:rFonts w:ascii="Garamond" w:hAnsi="Garamond" w:cs="Calibri"/>
                <w:color w:val="000000"/>
                <w:sz w:val="22"/>
                <w:szCs w:val="22"/>
              </w:rPr>
              <w:t>40</w:t>
            </w:r>
          </w:p>
        </w:tc>
        <w:tc>
          <w:tcPr>
            <w:tcW w:w="1061" w:type="dxa"/>
            <w:tcBorders>
              <w:top w:val="nil"/>
              <w:left w:val="nil"/>
              <w:bottom w:val="single" w:sz="4" w:space="0" w:color="auto"/>
              <w:right w:val="single" w:sz="4" w:space="0" w:color="auto"/>
            </w:tcBorders>
            <w:noWrap/>
            <w:vAlign w:val="center"/>
          </w:tcPr>
          <w:p w14:paraId="1897069A" w14:textId="060F66A4"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5</w:t>
            </w:r>
          </w:p>
        </w:tc>
        <w:tc>
          <w:tcPr>
            <w:tcW w:w="960" w:type="dxa"/>
            <w:tcBorders>
              <w:top w:val="nil"/>
              <w:left w:val="nil"/>
              <w:bottom w:val="single" w:sz="4" w:space="0" w:color="auto"/>
              <w:right w:val="single" w:sz="4" w:space="0" w:color="auto"/>
            </w:tcBorders>
            <w:noWrap/>
            <w:vAlign w:val="bottom"/>
          </w:tcPr>
          <w:p w14:paraId="74E4F2F2" w14:textId="17E152F5"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7</w:t>
            </w:r>
          </w:p>
        </w:tc>
        <w:tc>
          <w:tcPr>
            <w:tcW w:w="960" w:type="dxa"/>
            <w:tcBorders>
              <w:top w:val="nil"/>
              <w:left w:val="nil"/>
              <w:bottom w:val="single" w:sz="4" w:space="0" w:color="auto"/>
              <w:right w:val="single" w:sz="4" w:space="0" w:color="auto"/>
            </w:tcBorders>
            <w:noWrap/>
            <w:vAlign w:val="bottom"/>
          </w:tcPr>
          <w:p w14:paraId="0E49262D" w14:textId="3A384F61"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8</w:t>
            </w:r>
          </w:p>
        </w:tc>
        <w:tc>
          <w:tcPr>
            <w:tcW w:w="960" w:type="dxa"/>
            <w:tcBorders>
              <w:top w:val="nil"/>
              <w:left w:val="nil"/>
              <w:bottom w:val="single" w:sz="4" w:space="0" w:color="auto"/>
              <w:right w:val="single" w:sz="8" w:space="0" w:color="auto"/>
            </w:tcBorders>
            <w:noWrap/>
            <w:vAlign w:val="bottom"/>
          </w:tcPr>
          <w:p w14:paraId="274A545B" w14:textId="07ABD2CD"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6</w:t>
            </w:r>
          </w:p>
        </w:tc>
        <w:tc>
          <w:tcPr>
            <w:tcW w:w="222" w:type="dxa"/>
            <w:vAlign w:val="center"/>
          </w:tcPr>
          <w:p w14:paraId="6992EFE3" w14:textId="77777777" w:rsidR="00CE71D3" w:rsidRPr="00A81052" w:rsidRDefault="00CE71D3">
            <w:pPr>
              <w:rPr>
                <w:rFonts w:ascii="Garamond" w:hAnsi="Garamond"/>
                <w:sz w:val="20"/>
                <w:szCs w:val="20"/>
              </w:rPr>
            </w:pPr>
          </w:p>
        </w:tc>
      </w:tr>
      <w:tr w:rsidR="00CE71D3" w:rsidRPr="00A81052" w14:paraId="53F86989" w14:textId="77777777" w:rsidTr="003B338E">
        <w:trPr>
          <w:trHeight w:val="300"/>
          <w:jc w:val="center"/>
        </w:trPr>
        <w:tc>
          <w:tcPr>
            <w:tcW w:w="929" w:type="dxa"/>
            <w:vMerge/>
            <w:tcBorders>
              <w:left w:val="single" w:sz="8" w:space="0" w:color="auto"/>
              <w:right w:val="single" w:sz="4" w:space="0" w:color="auto"/>
            </w:tcBorders>
            <w:noWrap/>
            <w:vAlign w:val="center"/>
            <w:hideMark/>
          </w:tcPr>
          <w:p w14:paraId="6F446B42" w14:textId="006F4B5D" w:rsidR="00CE71D3" w:rsidRPr="00A81052" w:rsidRDefault="00CE71D3">
            <w:pPr>
              <w:jc w:val="cente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2ED3B04C"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960" w:type="dxa"/>
            <w:tcBorders>
              <w:top w:val="nil"/>
              <w:left w:val="nil"/>
              <w:bottom w:val="single" w:sz="4" w:space="0" w:color="auto"/>
              <w:right w:val="single" w:sz="4" w:space="0" w:color="auto"/>
            </w:tcBorders>
            <w:noWrap/>
            <w:vAlign w:val="bottom"/>
            <w:hideMark/>
          </w:tcPr>
          <w:p w14:paraId="0A1F2E0D" w14:textId="77F0B249"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960" w:type="dxa"/>
            <w:tcBorders>
              <w:top w:val="nil"/>
              <w:left w:val="nil"/>
              <w:bottom w:val="single" w:sz="4" w:space="0" w:color="auto"/>
              <w:right w:val="single" w:sz="4" w:space="0" w:color="auto"/>
            </w:tcBorders>
            <w:noWrap/>
            <w:vAlign w:val="bottom"/>
            <w:hideMark/>
          </w:tcPr>
          <w:p w14:paraId="6936656A" w14:textId="2C39EFE4"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12</w:t>
            </w:r>
          </w:p>
        </w:tc>
        <w:tc>
          <w:tcPr>
            <w:tcW w:w="960" w:type="dxa"/>
            <w:tcBorders>
              <w:top w:val="nil"/>
              <w:left w:val="nil"/>
              <w:bottom w:val="single" w:sz="4" w:space="0" w:color="auto"/>
              <w:right w:val="single" w:sz="8" w:space="0" w:color="auto"/>
            </w:tcBorders>
            <w:noWrap/>
            <w:vAlign w:val="bottom"/>
            <w:hideMark/>
          </w:tcPr>
          <w:p w14:paraId="66DD724A"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6</w:t>
            </w:r>
          </w:p>
        </w:tc>
        <w:tc>
          <w:tcPr>
            <w:tcW w:w="222" w:type="dxa"/>
            <w:vAlign w:val="center"/>
            <w:hideMark/>
          </w:tcPr>
          <w:p w14:paraId="58767878" w14:textId="77777777" w:rsidR="00CE71D3" w:rsidRPr="00A81052" w:rsidRDefault="00CE71D3">
            <w:pPr>
              <w:rPr>
                <w:rFonts w:ascii="Garamond" w:hAnsi="Garamond"/>
                <w:sz w:val="20"/>
                <w:szCs w:val="20"/>
              </w:rPr>
            </w:pPr>
          </w:p>
        </w:tc>
      </w:tr>
      <w:tr w:rsidR="00CE71D3" w:rsidRPr="00A81052" w14:paraId="2D081FE1" w14:textId="77777777" w:rsidTr="003B338E">
        <w:trPr>
          <w:trHeight w:val="300"/>
          <w:jc w:val="center"/>
        </w:trPr>
        <w:tc>
          <w:tcPr>
            <w:tcW w:w="929" w:type="dxa"/>
            <w:vMerge/>
            <w:tcBorders>
              <w:left w:val="single" w:sz="8" w:space="0" w:color="auto"/>
              <w:right w:val="single" w:sz="4" w:space="0" w:color="auto"/>
            </w:tcBorders>
            <w:vAlign w:val="center"/>
            <w:hideMark/>
          </w:tcPr>
          <w:p w14:paraId="7BF593B8"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1730E9B7"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40</w:t>
            </w:r>
          </w:p>
        </w:tc>
        <w:tc>
          <w:tcPr>
            <w:tcW w:w="960" w:type="dxa"/>
            <w:tcBorders>
              <w:top w:val="nil"/>
              <w:left w:val="nil"/>
              <w:bottom w:val="single" w:sz="4" w:space="0" w:color="auto"/>
              <w:right w:val="single" w:sz="4" w:space="0" w:color="auto"/>
            </w:tcBorders>
            <w:noWrap/>
            <w:vAlign w:val="bottom"/>
            <w:hideMark/>
          </w:tcPr>
          <w:p w14:paraId="4A82CC4D"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14</w:t>
            </w:r>
          </w:p>
        </w:tc>
        <w:tc>
          <w:tcPr>
            <w:tcW w:w="960" w:type="dxa"/>
            <w:tcBorders>
              <w:top w:val="nil"/>
              <w:left w:val="nil"/>
              <w:bottom w:val="single" w:sz="4" w:space="0" w:color="auto"/>
              <w:right w:val="single" w:sz="4" w:space="0" w:color="auto"/>
            </w:tcBorders>
            <w:noWrap/>
            <w:vAlign w:val="bottom"/>
            <w:hideMark/>
          </w:tcPr>
          <w:p w14:paraId="16E47001"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960" w:type="dxa"/>
            <w:tcBorders>
              <w:top w:val="nil"/>
              <w:left w:val="nil"/>
              <w:bottom w:val="single" w:sz="4" w:space="0" w:color="auto"/>
              <w:right w:val="single" w:sz="8" w:space="0" w:color="auto"/>
            </w:tcBorders>
            <w:noWrap/>
            <w:vAlign w:val="bottom"/>
            <w:hideMark/>
          </w:tcPr>
          <w:p w14:paraId="54A99B85"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6</w:t>
            </w:r>
          </w:p>
        </w:tc>
        <w:tc>
          <w:tcPr>
            <w:tcW w:w="222" w:type="dxa"/>
            <w:vAlign w:val="center"/>
            <w:hideMark/>
          </w:tcPr>
          <w:p w14:paraId="09C03043" w14:textId="77777777" w:rsidR="00CE71D3" w:rsidRPr="00A81052" w:rsidRDefault="00CE71D3">
            <w:pPr>
              <w:rPr>
                <w:rFonts w:ascii="Garamond" w:hAnsi="Garamond"/>
                <w:sz w:val="20"/>
                <w:szCs w:val="20"/>
              </w:rPr>
            </w:pPr>
          </w:p>
        </w:tc>
      </w:tr>
      <w:tr w:rsidR="00CE71D3" w:rsidRPr="00A81052" w14:paraId="69DBCADA" w14:textId="77777777" w:rsidTr="003B338E">
        <w:trPr>
          <w:trHeight w:val="300"/>
          <w:jc w:val="center"/>
        </w:trPr>
        <w:tc>
          <w:tcPr>
            <w:tcW w:w="929" w:type="dxa"/>
            <w:vMerge/>
            <w:tcBorders>
              <w:left w:val="single" w:sz="8" w:space="0" w:color="auto"/>
              <w:right w:val="single" w:sz="4" w:space="0" w:color="auto"/>
            </w:tcBorders>
            <w:vAlign w:val="center"/>
            <w:hideMark/>
          </w:tcPr>
          <w:p w14:paraId="2BBBD4A7"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5FD9E34E"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60</w:t>
            </w:r>
          </w:p>
        </w:tc>
        <w:tc>
          <w:tcPr>
            <w:tcW w:w="960" w:type="dxa"/>
            <w:tcBorders>
              <w:top w:val="nil"/>
              <w:left w:val="nil"/>
              <w:bottom w:val="single" w:sz="4" w:space="0" w:color="auto"/>
              <w:right w:val="single" w:sz="4" w:space="0" w:color="auto"/>
            </w:tcBorders>
            <w:noWrap/>
            <w:vAlign w:val="bottom"/>
            <w:hideMark/>
          </w:tcPr>
          <w:p w14:paraId="44F222F8"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17</w:t>
            </w:r>
          </w:p>
        </w:tc>
        <w:tc>
          <w:tcPr>
            <w:tcW w:w="960" w:type="dxa"/>
            <w:tcBorders>
              <w:top w:val="nil"/>
              <w:left w:val="nil"/>
              <w:bottom w:val="single" w:sz="4" w:space="0" w:color="auto"/>
              <w:right w:val="single" w:sz="4" w:space="0" w:color="auto"/>
            </w:tcBorders>
            <w:noWrap/>
            <w:vAlign w:val="bottom"/>
            <w:hideMark/>
          </w:tcPr>
          <w:p w14:paraId="183452B2"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19</w:t>
            </w:r>
          </w:p>
        </w:tc>
        <w:tc>
          <w:tcPr>
            <w:tcW w:w="960" w:type="dxa"/>
            <w:tcBorders>
              <w:top w:val="nil"/>
              <w:left w:val="nil"/>
              <w:bottom w:val="single" w:sz="4" w:space="0" w:color="auto"/>
              <w:right w:val="single" w:sz="8" w:space="0" w:color="auto"/>
            </w:tcBorders>
            <w:noWrap/>
            <w:vAlign w:val="bottom"/>
            <w:hideMark/>
          </w:tcPr>
          <w:p w14:paraId="2A553EE6"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6</w:t>
            </w:r>
          </w:p>
        </w:tc>
        <w:tc>
          <w:tcPr>
            <w:tcW w:w="222" w:type="dxa"/>
            <w:vAlign w:val="center"/>
            <w:hideMark/>
          </w:tcPr>
          <w:p w14:paraId="235AB4EE" w14:textId="77777777" w:rsidR="00CE71D3" w:rsidRPr="00A81052" w:rsidRDefault="00CE71D3">
            <w:pPr>
              <w:rPr>
                <w:rFonts w:ascii="Garamond" w:hAnsi="Garamond"/>
                <w:sz w:val="20"/>
                <w:szCs w:val="20"/>
              </w:rPr>
            </w:pPr>
          </w:p>
        </w:tc>
      </w:tr>
      <w:tr w:rsidR="00CE71D3" w:rsidRPr="00A81052" w14:paraId="261987F2" w14:textId="77777777" w:rsidTr="003B338E">
        <w:trPr>
          <w:trHeight w:val="300"/>
          <w:jc w:val="center"/>
        </w:trPr>
        <w:tc>
          <w:tcPr>
            <w:tcW w:w="929" w:type="dxa"/>
            <w:vMerge/>
            <w:tcBorders>
              <w:left w:val="single" w:sz="8" w:space="0" w:color="auto"/>
              <w:right w:val="single" w:sz="4" w:space="0" w:color="auto"/>
            </w:tcBorders>
            <w:vAlign w:val="center"/>
            <w:hideMark/>
          </w:tcPr>
          <w:p w14:paraId="3001F679"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56593B4D"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80</w:t>
            </w:r>
          </w:p>
        </w:tc>
        <w:tc>
          <w:tcPr>
            <w:tcW w:w="960" w:type="dxa"/>
            <w:tcBorders>
              <w:top w:val="nil"/>
              <w:left w:val="nil"/>
              <w:bottom w:val="single" w:sz="4" w:space="0" w:color="auto"/>
              <w:right w:val="single" w:sz="4" w:space="0" w:color="auto"/>
            </w:tcBorders>
            <w:noWrap/>
            <w:vAlign w:val="bottom"/>
            <w:hideMark/>
          </w:tcPr>
          <w:p w14:paraId="3844CD6B"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960" w:type="dxa"/>
            <w:tcBorders>
              <w:top w:val="nil"/>
              <w:left w:val="nil"/>
              <w:bottom w:val="single" w:sz="4" w:space="0" w:color="auto"/>
              <w:right w:val="single" w:sz="4" w:space="0" w:color="auto"/>
            </w:tcBorders>
            <w:noWrap/>
            <w:vAlign w:val="bottom"/>
            <w:hideMark/>
          </w:tcPr>
          <w:p w14:paraId="4289508C"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22</w:t>
            </w:r>
          </w:p>
        </w:tc>
        <w:tc>
          <w:tcPr>
            <w:tcW w:w="960" w:type="dxa"/>
            <w:tcBorders>
              <w:top w:val="nil"/>
              <w:left w:val="nil"/>
              <w:bottom w:val="single" w:sz="4" w:space="0" w:color="auto"/>
              <w:right w:val="single" w:sz="8" w:space="0" w:color="auto"/>
            </w:tcBorders>
            <w:noWrap/>
            <w:vAlign w:val="bottom"/>
            <w:hideMark/>
          </w:tcPr>
          <w:p w14:paraId="28E3DA0F"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7</w:t>
            </w:r>
          </w:p>
        </w:tc>
        <w:tc>
          <w:tcPr>
            <w:tcW w:w="222" w:type="dxa"/>
            <w:vAlign w:val="center"/>
            <w:hideMark/>
          </w:tcPr>
          <w:p w14:paraId="48314B10" w14:textId="77777777" w:rsidR="00CE71D3" w:rsidRPr="00A81052" w:rsidRDefault="00CE71D3">
            <w:pPr>
              <w:rPr>
                <w:rFonts w:ascii="Garamond" w:hAnsi="Garamond"/>
                <w:sz w:val="20"/>
                <w:szCs w:val="20"/>
              </w:rPr>
            </w:pPr>
          </w:p>
        </w:tc>
      </w:tr>
      <w:tr w:rsidR="00CE71D3" w:rsidRPr="00A81052" w14:paraId="4634DC92" w14:textId="77777777" w:rsidTr="003B338E">
        <w:trPr>
          <w:trHeight w:val="300"/>
          <w:jc w:val="center"/>
        </w:trPr>
        <w:tc>
          <w:tcPr>
            <w:tcW w:w="929" w:type="dxa"/>
            <w:vMerge/>
            <w:tcBorders>
              <w:left w:val="single" w:sz="8" w:space="0" w:color="auto"/>
              <w:right w:val="single" w:sz="4" w:space="0" w:color="auto"/>
            </w:tcBorders>
            <w:vAlign w:val="center"/>
            <w:hideMark/>
          </w:tcPr>
          <w:p w14:paraId="3C810E4E"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3E0E9370"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100</w:t>
            </w:r>
          </w:p>
        </w:tc>
        <w:tc>
          <w:tcPr>
            <w:tcW w:w="960" w:type="dxa"/>
            <w:tcBorders>
              <w:top w:val="nil"/>
              <w:left w:val="nil"/>
              <w:bottom w:val="single" w:sz="4" w:space="0" w:color="auto"/>
              <w:right w:val="single" w:sz="4" w:space="0" w:color="auto"/>
            </w:tcBorders>
            <w:noWrap/>
            <w:vAlign w:val="bottom"/>
            <w:hideMark/>
          </w:tcPr>
          <w:p w14:paraId="503B0601"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22</w:t>
            </w:r>
          </w:p>
        </w:tc>
        <w:tc>
          <w:tcPr>
            <w:tcW w:w="960" w:type="dxa"/>
            <w:tcBorders>
              <w:top w:val="nil"/>
              <w:left w:val="nil"/>
              <w:bottom w:val="single" w:sz="4" w:space="0" w:color="auto"/>
              <w:right w:val="single" w:sz="4" w:space="0" w:color="auto"/>
            </w:tcBorders>
            <w:noWrap/>
            <w:vAlign w:val="bottom"/>
            <w:hideMark/>
          </w:tcPr>
          <w:p w14:paraId="036237CC"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25</w:t>
            </w:r>
          </w:p>
        </w:tc>
        <w:tc>
          <w:tcPr>
            <w:tcW w:w="960" w:type="dxa"/>
            <w:tcBorders>
              <w:top w:val="nil"/>
              <w:left w:val="nil"/>
              <w:bottom w:val="single" w:sz="4" w:space="0" w:color="auto"/>
              <w:right w:val="single" w:sz="8" w:space="0" w:color="auto"/>
            </w:tcBorders>
            <w:noWrap/>
            <w:vAlign w:val="bottom"/>
            <w:hideMark/>
          </w:tcPr>
          <w:p w14:paraId="6A034202"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8</w:t>
            </w:r>
          </w:p>
        </w:tc>
        <w:tc>
          <w:tcPr>
            <w:tcW w:w="222" w:type="dxa"/>
            <w:vAlign w:val="center"/>
            <w:hideMark/>
          </w:tcPr>
          <w:p w14:paraId="1A0829B6" w14:textId="77777777" w:rsidR="00CE71D3" w:rsidRPr="00A81052" w:rsidRDefault="00CE71D3">
            <w:pPr>
              <w:rPr>
                <w:rFonts w:ascii="Garamond" w:hAnsi="Garamond"/>
                <w:sz w:val="20"/>
                <w:szCs w:val="20"/>
              </w:rPr>
            </w:pPr>
          </w:p>
        </w:tc>
      </w:tr>
      <w:tr w:rsidR="00CE71D3" w:rsidRPr="00A81052" w14:paraId="3391C9B1" w14:textId="77777777" w:rsidTr="003B338E">
        <w:trPr>
          <w:trHeight w:val="300"/>
          <w:jc w:val="center"/>
        </w:trPr>
        <w:tc>
          <w:tcPr>
            <w:tcW w:w="929" w:type="dxa"/>
            <w:vMerge/>
            <w:tcBorders>
              <w:left w:val="single" w:sz="8" w:space="0" w:color="auto"/>
              <w:right w:val="single" w:sz="4" w:space="0" w:color="auto"/>
            </w:tcBorders>
            <w:vAlign w:val="center"/>
            <w:hideMark/>
          </w:tcPr>
          <w:p w14:paraId="74FEA261"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67A85F2B"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120</w:t>
            </w:r>
          </w:p>
        </w:tc>
        <w:tc>
          <w:tcPr>
            <w:tcW w:w="960" w:type="dxa"/>
            <w:tcBorders>
              <w:top w:val="nil"/>
              <w:left w:val="nil"/>
              <w:bottom w:val="single" w:sz="4" w:space="0" w:color="auto"/>
              <w:right w:val="single" w:sz="4" w:space="0" w:color="auto"/>
            </w:tcBorders>
            <w:noWrap/>
            <w:vAlign w:val="bottom"/>
            <w:hideMark/>
          </w:tcPr>
          <w:p w14:paraId="4157DF3F"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24</w:t>
            </w:r>
          </w:p>
        </w:tc>
        <w:tc>
          <w:tcPr>
            <w:tcW w:w="960" w:type="dxa"/>
            <w:tcBorders>
              <w:top w:val="nil"/>
              <w:left w:val="nil"/>
              <w:bottom w:val="single" w:sz="4" w:space="0" w:color="auto"/>
              <w:right w:val="single" w:sz="4" w:space="0" w:color="auto"/>
            </w:tcBorders>
            <w:noWrap/>
            <w:vAlign w:val="bottom"/>
            <w:hideMark/>
          </w:tcPr>
          <w:p w14:paraId="631C3991"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27</w:t>
            </w:r>
          </w:p>
        </w:tc>
        <w:tc>
          <w:tcPr>
            <w:tcW w:w="960" w:type="dxa"/>
            <w:tcBorders>
              <w:top w:val="nil"/>
              <w:left w:val="nil"/>
              <w:bottom w:val="single" w:sz="4" w:space="0" w:color="auto"/>
              <w:right w:val="single" w:sz="8" w:space="0" w:color="auto"/>
            </w:tcBorders>
            <w:noWrap/>
            <w:vAlign w:val="bottom"/>
            <w:hideMark/>
          </w:tcPr>
          <w:p w14:paraId="4CD96D08"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9</w:t>
            </w:r>
          </w:p>
        </w:tc>
        <w:tc>
          <w:tcPr>
            <w:tcW w:w="222" w:type="dxa"/>
            <w:vAlign w:val="center"/>
            <w:hideMark/>
          </w:tcPr>
          <w:p w14:paraId="4C38A153" w14:textId="77777777" w:rsidR="00CE71D3" w:rsidRPr="00A81052" w:rsidRDefault="00CE71D3">
            <w:pPr>
              <w:rPr>
                <w:rFonts w:ascii="Garamond" w:hAnsi="Garamond"/>
                <w:sz w:val="20"/>
                <w:szCs w:val="20"/>
              </w:rPr>
            </w:pPr>
          </w:p>
        </w:tc>
      </w:tr>
      <w:tr w:rsidR="00CE71D3" w:rsidRPr="00A81052" w14:paraId="5325EAB6" w14:textId="77777777" w:rsidTr="003B338E">
        <w:trPr>
          <w:trHeight w:val="300"/>
          <w:jc w:val="center"/>
        </w:trPr>
        <w:tc>
          <w:tcPr>
            <w:tcW w:w="929" w:type="dxa"/>
            <w:vMerge/>
            <w:tcBorders>
              <w:left w:val="single" w:sz="8" w:space="0" w:color="auto"/>
              <w:right w:val="single" w:sz="4" w:space="0" w:color="auto"/>
            </w:tcBorders>
            <w:vAlign w:val="center"/>
            <w:hideMark/>
          </w:tcPr>
          <w:p w14:paraId="7AF34B49"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4" w:space="0" w:color="auto"/>
              <w:right w:val="single" w:sz="4" w:space="0" w:color="auto"/>
            </w:tcBorders>
            <w:noWrap/>
            <w:vAlign w:val="center"/>
            <w:hideMark/>
          </w:tcPr>
          <w:p w14:paraId="629C345E"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140</w:t>
            </w:r>
          </w:p>
        </w:tc>
        <w:tc>
          <w:tcPr>
            <w:tcW w:w="960" w:type="dxa"/>
            <w:tcBorders>
              <w:top w:val="nil"/>
              <w:left w:val="nil"/>
              <w:bottom w:val="single" w:sz="4" w:space="0" w:color="auto"/>
              <w:right w:val="single" w:sz="4" w:space="0" w:color="auto"/>
            </w:tcBorders>
            <w:noWrap/>
            <w:vAlign w:val="bottom"/>
            <w:hideMark/>
          </w:tcPr>
          <w:p w14:paraId="1D91D5F0"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26</w:t>
            </w:r>
          </w:p>
        </w:tc>
        <w:tc>
          <w:tcPr>
            <w:tcW w:w="960" w:type="dxa"/>
            <w:tcBorders>
              <w:top w:val="nil"/>
              <w:left w:val="nil"/>
              <w:bottom w:val="single" w:sz="4" w:space="0" w:color="auto"/>
              <w:right w:val="single" w:sz="4" w:space="0" w:color="auto"/>
            </w:tcBorders>
            <w:noWrap/>
            <w:vAlign w:val="bottom"/>
            <w:hideMark/>
          </w:tcPr>
          <w:p w14:paraId="7EC91F37"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29</w:t>
            </w:r>
          </w:p>
        </w:tc>
        <w:tc>
          <w:tcPr>
            <w:tcW w:w="960" w:type="dxa"/>
            <w:tcBorders>
              <w:top w:val="nil"/>
              <w:left w:val="nil"/>
              <w:bottom w:val="single" w:sz="4" w:space="0" w:color="auto"/>
              <w:right w:val="single" w:sz="8" w:space="0" w:color="auto"/>
            </w:tcBorders>
            <w:noWrap/>
            <w:vAlign w:val="bottom"/>
            <w:hideMark/>
          </w:tcPr>
          <w:p w14:paraId="04BF88AE"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222" w:type="dxa"/>
            <w:vAlign w:val="center"/>
            <w:hideMark/>
          </w:tcPr>
          <w:p w14:paraId="42EB2CE3" w14:textId="77777777" w:rsidR="00CE71D3" w:rsidRPr="00A81052" w:rsidRDefault="00CE71D3">
            <w:pPr>
              <w:rPr>
                <w:rFonts w:ascii="Garamond" w:hAnsi="Garamond"/>
                <w:sz w:val="20"/>
                <w:szCs w:val="20"/>
              </w:rPr>
            </w:pPr>
          </w:p>
        </w:tc>
      </w:tr>
      <w:tr w:rsidR="00CE71D3" w:rsidRPr="00A81052" w14:paraId="125EE9C0" w14:textId="77777777" w:rsidTr="003B338E">
        <w:trPr>
          <w:trHeight w:val="315"/>
          <w:jc w:val="center"/>
        </w:trPr>
        <w:tc>
          <w:tcPr>
            <w:tcW w:w="929" w:type="dxa"/>
            <w:vMerge/>
            <w:tcBorders>
              <w:left w:val="single" w:sz="8" w:space="0" w:color="auto"/>
              <w:bottom w:val="single" w:sz="8" w:space="0" w:color="000000"/>
              <w:right w:val="single" w:sz="4" w:space="0" w:color="auto"/>
            </w:tcBorders>
            <w:vAlign w:val="center"/>
            <w:hideMark/>
          </w:tcPr>
          <w:p w14:paraId="70AA37AF" w14:textId="77777777" w:rsidR="00CE71D3" w:rsidRPr="00A81052" w:rsidRDefault="00CE71D3">
            <w:pPr>
              <w:rPr>
                <w:rFonts w:ascii="Garamond" w:hAnsi="Garamond" w:cs="Calibri"/>
                <w:color w:val="000000"/>
                <w:sz w:val="22"/>
                <w:szCs w:val="22"/>
              </w:rPr>
            </w:pPr>
          </w:p>
        </w:tc>
        <w:tc>
          <w:tcPr>
            <w:tcW w:w="1061" w:type="dxa"/>
            <w:tcBorders>
              <w:top w:val="nil"/>
              <w:left w:val="nil"/>
              <w:bottom w:val="single" w:sz="8" w:space="0" w:color="auto"/>
              <w:right w:val="single" w:sz="4" w:space="0" w:color="auto"/>
            </w:tcBorders>
            <w:noWrap/>
            <w:vAlign w:val="center"/>
            <w:hideMark/>
          </w:tcPr>
          <w:p w14:paraId="4D27202C"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160</w:t>
            </w:r>
          </w:p>
        </w:tc>
        <w:tc>
          <w:tcPr>
            <w:tcW w:w="960" w:type="dxa"/>
            <w:tcBorders>
              <w:top w:val="nil"/>
              <w:left w:val="nil"/>
              <w:bottom w:val="single" w:sz="8" w:space="0" w:color="auto"/>
              <w:right w:val="single" w:sz="4" w:space="0" w:color="auto"/>
            </w:tcBorders>
            <w:noWrap/>
            <w:vAlign w:val="bottom"/>
            <w:hideMark/>
          </w:tcPr>
          <w:p w14:paraId="710A0B87"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28</w:t>
            </w:r>
          </w:p>
        </w:tc>
        <w:tc>
          <w:tcPr>
            <w:tcW w:w="960" w:type="dxa"/>
            <w:tcBorders>
              <w:top w:val="nil"/>
              <w:left w:val="nil"/>
              <w:bottom w:val="single" w:sz="8" w:space="0" w:color="auto"/>
              <w:right w:val="single" w:sz="4" w:space="0" w:color="auto"/>
            </w:tcBorders>
            <w:noWrap/>
            <w:vAlign w:val="bottom"/>
            <w:hideMark/>
          </w:tcPr>
          <w:p w14:paraId="29692830"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31</w:t>
            </w:r>
          </w:p>
        </w:tc>
        <w:tc>
          <w:tcPr>
            <w:tcW w:w="960" w:type="dxa"/>
            <w:tcBorders>
              <w:top w:val="nil"/>
              <w:left w:val="nil"/>
              <w:bottom w:val="single" w:sz="8" w:space="0" w:color="auto"/>
              <w:right w:val="single" w:sz="8" w:space="0" w:color="auto"/>
            </w:tcBorders>
            <w:noWrap/>
            <w:vAlign w:val="bottom"/>
            <w:hideMark/>
          </w:tcPr>
          <w:p w14:paraId="423793E0" w14:textId="77777777" w:rsidR="00CE71D3" w:rsidRPr="00A81052" w:rsidRDefault="00CE71D3">
            <w:pPr>
              <w:jc w:val="center"/>
              <w:rPr>
                <w:rFonts w:ascii="Garamond" w:hAnsi="Garamond" w:cs="Calibri"/>
                <w:color w:val="000000"/>
                <w:sz w:val="22"/>
                <w:szCs w:val="22"/>
              </w:rPr>
            </w:pPr>
            <w:r w:rsidRPr="00A81052">
              <w:rPr>
                <w:rFonts w:ascii="Garamond" w:hAnsi="Garamond" w:cs="Calibri"/>
                <w:color w:val="000000"/>
                <w:sz w:val="22"/>
                <w:szCs w:val="22"/>
              </w:rPr>
              <w:t>11</w:t>
            </w:r>
          </w:p>
        </w:tc>
        <w:tc>
          <w:tcPr>
            <w:tcW w:w="222" w:type="dxa"/>
            <w:vAlign w:val="center"/>
            <w:hideMark/>
          </w:tcPr>
          <w:p w14:paraId="6930DB6E" w14:textId="77777777" w:rsidR="00CE71D3" w:rsidRPr="00A81052" w:rsidRDefault="00CE71D3">
            <w:pPr>
              <w:rPr>
                <w:rFonts w:ascii="Garamond" w:hAnsi="Garamond"/>
                <w:sz w:val="20"/>
                <w:szCs w:val="20"/>
              </w:rPr>
            </w:pPr>
          </w:p>
        </w:tc>
      </w:tr>
    </w:tbl>
    <w:p w14:paraId="5F31C1D3" w14:textId="28308D11" w:rsidR="004759B4" w:rsidRPr="00A81052" w:rsidRDefault="004759B4" w:rsidP="0077740E">
      <w:pPr>
        <w:pStyle w:val="ListParagraph"/>
        <w:numPr>
          <w:ilvl w:val="0"/>
          <w:numId w:val="13"/>
        </w:numPr>
        <w:ind w:left="3240"/>
        <w:rPr>
          <w:rFonts w:ascii="Garamond" w:hAnsi="Garamond"/>
          <w:sz w:val="16"/>
          <w:szCs w:val="16"/>
        </w:rPr>
      </w:pPr>
      <w:r w:rsidRPr="00A81052">
        <w:rPr>
          <w:rFonts w:ascii="Garamond" w:hAnsi="Garamond"/>
          <w:sz w:val="16"/>
          <w:szCs w:val="16"/>
        </w:rPr>
        <w:t xml:space="preserve">Interpolation permitted. Extrapolation </w:t>
      </w:r>
      <w:proofErr w:type="gramStart"/>
      <w:r w:rsidRPr="00A81052">
        <w:rPr>
          <w:rFonts w:ascii="Garamond" w:hAnsi="Garamond"/>
          <w:sz w:val="16"/>
          <w:szCs w:val="16"/>
        </w:rPr>
        <w:t>not</w:t>
      </w:r>
      <w:proofErr w:type="gramEnd"/>
      <w:r w:rsidRPr="00A81052">
        <w:rPr>
          <w:rFonts w:ascii="Garamond" w:hAnsi="Garamond"/>
          <w:sz w:val="16"/>
          <w:szCs w:val="16"/>
        </w:rPr>
        <w:t xml:space="preserve"> permitted</w:t>
      </w:r>
      <w:r w:rsidR="00037528" w:rsidRPr="00A81052">
        <w:rPr>
          <w:rFonts w:ascii="Garamond" w:hAnsi="Garamond"/>
          <w:sz w:val="16"/>
          <w:szCs w:val="16"/>
        </w:rPr>
        <w:t>.</w:t>
      </w:r>
    </w:p>
    <w:p w14:paraId="7E0530DD" w14:textId="3AA7FF35" w:rsidR="00037528" w:rsidRPr="00A81052" w:rsidRDefault="00037528" w:rsidP="0077740E">
      <w:pPr>
        <w:pStyle w:val="ListParagraph"/>
        <w:numPr>
          <w:ilvl w:val="0"/>
          <w:numId w:val="14"/>
        </w:numPr>
        <w:ind w:left="3240"/>
        <w:rPr>
          <w:rFonts w:ascii="Garamond" w:hAnsi="Garamond"/>
          <w:sz w:val="16"/>
          <w:szCs w:val="16"/>
        </w:rPr>
      </w:pPr>
      <w:r w:rsidRPr="00A81052">
        <w:rPr>
          <w:rFonts w:ascii="Garamond" w:hAnsi="Garamond"/>
          <w:sz w:val="16"/>
          <w:szCs w:val="16"/>
        </w:rPr>
        <w:t xml:space="preserve">Footing </w:t>
      </w:r>
      <w:proofErr w:type="gramStart"/>
      <w:r w:rsidRPr="00A81052">
        <w:rPr>
          <w:rFonts w:ascii="Garamond" w:hAnsi="Garamond"/>
          <w:sz w:val="16"/>
          <w:szCs w:val="16"/>
        </w:rPr>
        <w:t>dimension</w:t>
      </w:r>
      <w:proofErr w:type="gramEnd"/>
      <w:r w:rsidRPr="00A81052">
        <w:rPr>
          <w:rFonts w:ascii="Garamond" w:hAnsi="Garamond"/>
          <w:sz w:val="16"/>
          <w:szCs w:val="16"/>
        </w:rPr>
        <w:t xml:space="preserve"> shall allow complete bearing of the post.</w:t>
      </w:r>
    </w:p>
    <w:p w14:paraId="5D4F275F" w14:textId="6369BE62" w:rsidR="00037528" w:rsidRPr="00A81052" w:rsidRDefault="00037528" w:rsidP="0077740E">
      <w:pPr>
        <w:pStyle w:val="ListParagraph"/>
        <w:numPr>
          <w:ilvl w:val="0"/>
          <w:numId w:val="14"/>
        </w:numPr>
        <w:ind w:left="3240"/>
        <w:rPr>
          <w:rFonts w:ascii="Garamond" w:hAnsi="Garamond"/>
          <w:sz w:val="16"/>
          <w:szCs w:val="16"/>
        </w:rPr>
      </w:pPr>
      <w:r w:rsidRPr="00A81052">
        <w:rPr>
          <w:rFonts w:ascii="Garamond" w:hAnsi="Garamond"/>
          <w:sz w:val="16"/>
          <w:szCs w:val="16"/>
        </w:rPr>
        <w:t>If the support is a brick or CMU pier, the footing shall have a minimum 2-inch projection on all sides.</w:t>
      </w:r>
    </w:p>
    <w:p w14:paraId="23F81FD7" w14:textId="77777777" w:rsidR="004759B4" w:rsidRPr="00A81052" w:rsidRDefault="004759B4" w:rsidP="004918FA">
      <w:pPr>
        <w:jc w:val="center"/>
        <w:rPr>
          <w:rFonts w:ascii="Garamond" w:hAnsi="Garamond"/>
          <w:bCs/>
          <w:sz w:val="6"/>
          <w:szCs w:val="6"/>
        </w:rPr>
      </w:pPr>
    </w:p>
    <w:p w14:paraId="6480751B" w14:textId="77777777" w:rsidR="004918FA" w:rsidRPr="00A81052" w:rsidRDefault="004918FA" w:rsidP="00325DB1">
      <w:pPr>
        <w:rPr>
          <w:rFonts w:ascii="Garamond" w:hAnsi="Garamond"/>
          <w:b/>
          <w:u w:val="single"/>
        </w:rPr>
      </w:pPr>
    </w:p>
    <w:p w14:paraId="454B07A0" w14:textId="347AC265" w:rsidR="00BE469A" w:rsidRPr="00A81052" w:rsidRDefault="004C36C1" w:rsidP="00325DB1">
      <w:pPr>
        <w:rPr>
          <w:rFonts w:ascii="Garamond" w:hAnsi="Garamond"/>
          <w:b/>
          <w:u w:val="single"/>
        </w:rPr>
      </w:pPr>
      <w:r w:rsidRPr="00A81052">
        <w:rPr>
          <w:rFonts w:ascii="Garamond" w:hAnsi="Garamond"/>
          <w:b/>
          <w:u w:val="single"/>
        </w:rPr>
        <w:t>JOIST SIZING AND SPAN</w:t>
      </w:r>
    </w:p>
    <w:p w14:paraId="6A704D94" w14:textId="77777777" w:rsidR="00BE469A" w:rsidRPr="00A81052" w:rsidRDefault="00BE469A" w:rsidP="004C36C1">
      <w:pPr>
        <w:rPr>
          <w:rFonts w:ascii="Garamond" w:hAnsi="Garamond"/>
        </w:rPr>
      </w:pPr>
    </w:p>
    <w:p w14:paraId="715D1967" w14:textId="373C4D79" w:rsidR="00AE052E" w:rsidRPr="00A81052" w:rsidRDefault="006E2C29" w:rsidP="004C36C1">
      <w:pPr>
        <w:rPr>
          <w:rFonts w:ascii="Garamond" w:hAnsi="Garamond"/>
        </w:rPr>
      </w:pPr>
      <w:r w:rsidRPr="00A81052">
        <w:rPr>
          <w:rFonts w:ascii="Garamond" w:hAnsi="Garamond"/>
        </w:rPr>
        <w:t>Maximum allowable</w:t>
      </w:r>
      <w:r w:rsidR="00BE469A" w:rsidRPr="00A81052">
        <w:rPr>
          <w:rFonts w:ascii="Garamond" w:hAnsi="Garamond"/>
        </w:rPr>
        <w:t xml:space="preserve"> spans </w:t>
      </w:r>
      <w:r w:rsidRPr="00A81052">
        <w:rPr>
          <w:rFonts w:ascii="Garamond" w:hAnsi="Garamond"/>
        </w:rPr>
        <w:t xml:space="preserve">for wood deck joists </w:t>
      </w:r>
      <w:r w:rsidR="00BE469A" w:rsidRPr="00A81052">
        <w:rPr>
          <w:rFonts w:ascii="Garamond" w:hAnsi="Garamond"/>
        </w:rPr>
        <w:t>shall be</w:t>
      </w:r>
      <w:r w:rsidR="00D26077" w:rsidRPr="00A81052">
        <w:rPr>
          <w:rFonts w:ascii="Garamond" w:hAnsi="Garamond"/>
        </w:rPr>
        <w:t xml:space="preserve"> </w:t>
      </w:r>
      <w:r w:rsidR="00BE469A" w:rsidRPr="00A81052">
        <w:rPr>
          <w:rFonts w:ascii="Garamond" w:hAnsi="Garamond"/>
        </w:rPr>
        <w:t xml:space="preserve">in accordance with </w:t>
      </w:r>
      <w:r w:rsidR="006F11E4" w:rsidRPr="00A81052">
        <w:rPr>
          <w:rFonts w:ascii="Garamond" w:hAnsi="Garamond"/>
        </w:rPr>
        <w:t xml:space="preserve">Table </w:t>
      </w:r>
      <w:r w:rsidR="00F101E1" w:rsidRPr="00A81052">
        <w:rPr>
          <w:rFonts w:ascii="Garamond" w:hAnsi="Garamond"/>
        </w:rPr>
        <w:t>2</w:t>
      </w:r>
      <w:r w:rsidR="00BE469A" w:rsidRPr="00A81052">
        <w:rPr>
          <w:rFonts w:ascii="Garamond" w:hAnsi="Garamond"/>
        </w:rPr>
        <w:t xml:space="preserve"> and </w:t>
      </w:r>
      <w:proofErr w:type="gramStart"/>
      <w:r w:rsidR="009378D1" w:rsidRPr="00A81052">
        <w:rPr>
          <w:rFonts w:ascii="Garamond" w:hAnsi="Garamond"/>
        </w:rPr>
        <w:t>the Figure</w:t>
      </w:r>
      <w:proofErr w:type="gramEnd"/>
      <w:r w:rsidR="00E03FD1" w:rsidRPr="00A81052">
        <w:rPr>
          <w:rFonts w:ascii="Garamond" w:hAnsi="Garamond"/>
        </w:rPr>
        <w:t xml:space="preserve"> 2</w:t>
      </w:r>
      <w:r w:rsidR="00BE469A" w:rsidRPr="00A81052">
        <w:rPr>
          <w:rFonts w:ascii="Garamond" w:hAnsi="Garamond"/>
        </w:rPr>
        <w:t xml:space="preserve"> below. </w:t>
      </w:r>
      <w:r w:rsidR="00E03FD1" w:rsidRPr="00A81052">
        <w:rPr>
          <w:rFonts w:ascii="Garamond" w:hAnsi="Garamond"/>
        </w:rPr>
        <w:t xml:space="preserve">Deck joists </w:t>
      </w:r>
      <w:r w:rsidRPr="00A81052">
        <w:rPr>
          <w:rFonts w:ascii="Garamond" w:hAnsi="Garamond"/>
        </w:rPr>
        <w:t>are permitted to cantilever not greater than one-fourth of the actual, adjacent span</w:t>
      </w:r>
      <w:r w:rsidR="00732EE0" w:rsidRPr="00A81052">
        <w:rPr>
          <w:rFonts w:ascii="Garamond" w:hAnsi="Garamond"/>
        </w:rPr>
        <w:t xml:space="preserve"> or the maximum cantilever length specified in Table </w:t>
      </w:r>
      <w:r w:rsidR="00FB6D79" w:rsidRPr="00A81052">
        <w:rPr>
          <w:rFonts w:ascii="Garamond" w:hAnsi="Garamond"/>
        </w:rPr>
        <w:t>2</w:t>
      </w:r>
      <w:r w:rsidRPr="00A81052">
        <w:rPr>
          <w:rFonts w:ascii="Garamond" w:hAnsi="Garamond"/>
        </w:rPr>
        <w:t xml:space="preserve">. </w:t>
      </w:r>
      <w:r w:rsidR="00E03FD1" w:rsidRPr="00A81052">
        <w:rPr>
          <w:rFonts w:ascii="Garamond" w:hAnsi="Garamond"/>
        </w:rPr>
        <w:t>[R507.</w:t>
      </w:r>
      <w:r w:rsidR="00732EE0" w:rsidRPr="00A81052">
        <w:rPr>
          <w:rFonts w:ascii="Garamond" w:hAnsi="Garamond"/>
        </w:rPr>
        <w:t>6</w:t>
      </w:r>
      <w:r w:rsidR="00E03FD1" w:rsidRPr="00A81052">
        <w:rPr>
          <w:rFonts w:ascii="Garamond" w:hAnsi="Garamond"/>
        </w:rPr>
        <w:t>]</w:t>
      </w:r>
      <w:r w:rsidR="004B21C1" w:rsidRPr="00A81052">
        <w:rPr>
          <w:rFonts w:ascii="Garamond" w:hAnsi="Garamond"/>
        </w:rPr>
        <w:t xml:space="preserve"> Joist framing into the side of a ledger board or beam shall be supported by approved joist hangers. [R507.</w:t>
      </w:r>
      <w:r w:rsidR="00732EE0" w:rsidRPr="00A81052">
        <w:rPr>
          <w:rFonts w:ascii="Garamond" w:hAnsi="Garamond"/>
        </w:rPr>
        <w:t>6.1</w:t>
      </w:r>
      <w:r w:rsidR="004B21C1" w:rsidRPr="00A81052">
        <w:rPr>
          <w:rFonts w:ascii="Garamond" w:hAnsi="Garamond"/>
        </w:rPr>
        <w:t>]</w:t>
      </w:r>
      <w:r w:rsidR="00732EE0" w:rsidRPr="00A81052">
        <w:rPr>
          <w:rFonts w:ascii="Garamond" w:hAnsi="Garamond"/>
        </w:rPr>
        <w:t xml:space="preserve"> </w:t>
      </w:r>
    </w:p>
    <w:p w14:paraId="102F1A43" w14:textId="77777777" w:rsidR="00FB6D79" w:rsidRPr="00A81052" w:rsidRDefault="00FB6D79" w:rsidP="007B1F5E">
      <w:pPr>
        <w:jc w:val="center"/>
        <w:rPr>
          <w:rFonts w:ascii="Garamond" w:hAnsi="Garamond"/>
        </w:rPr>
      </w:pPr>
    </w:p>
    <w:p w14:paraId="1BA4812D" w14:textId="7E39F313" w:rsidR="007B1F5E" w:rsidRPr="00A81052" w:rsidRDefault="007B1F5E" w:rsidP="007B1F5E">
      <w:pPr>
        <w:jc w:val="center"/>
        <w:rPr>
          <w:rFonts w:ascii="Garamond" w:hAnsi="Garamond"/>
        </w:rPr>
      </w:pPr>
      <w:r w:rsidRPr="00A81052">
        <w:rPr>
          <w:rFonts w:ascii="Garamond" w:hAnsi="Garamond"/>
        </w:rPr>
        <w:t xml:space="preserve">TABLE </w:t>
      </w:r>
      <w:r w:rsidR="00F101E1" w:rsidRPr="00A81052">
        <w:rPr>
          <w:rFonts w:ascii="Garamond" w:hAnsi="Garamond"/>
        </w:rPr>
        <w:t>2</w:t>
      </w:r>
    </w:p>
    <w:p w14:paraId="10FC5F76" w14:textId="2189F895" w:rsidR="006E2C29" w:rsidRPr="00A81052" w:rsidRDefault="00611C41" w:rsidP="007B1F5E">
      <w:pPr>
        <w:jc w:val="center"/>
        <w:rPr>
          <w:rFonts w:ascii="Garamond" w:hAnsi="Garamond"/>
          <w:b/>
        </w:rPr>
      </w:pPr>
      <w:r>
        <w:rPr>
          <w:rFonts w:ascii="Garamond" w:hAnsi="Garamond"/>
          <w:b/>
          <w:sz w:val="16"/>
        </w:rPr>
        <w:t xml:space="preserve">MAXIMUM </w:t>
      </w:r>
      <w:r w:rsidR="006E2C29" w:rsidRPr="00A81052">
        <w:rPr>
          <w:rFonts w:ascii="Garamond" w:hAnsi="Garamond"/>
          <w:b/>
          <w:sz w:val="16"/>
        </w:rPr>
        <w:t>DECK JOIST SPANS</w:t>
      </w:r>
    </w:p>
    <w:tbl>
      <w:tblPr>
        <w:tblStyle w:val="TableGrid"/>
        <w:tblW w:w="9535" w:type="dxa"/>
        <w:jc w:val="center"/>
        <w:tblLayout w:type="fixed"/>
        <w:tblLook w:val="04A0" w:firstRow="1" w:lastRow="0" w:firstColumn="1" w:lastColumn="0" w:noHBand="0" w:noVBand="1"/>
      </w:tblPr>
      <w:tblGrid>
        <w:gridCol w:w="1428"/>
        <w:gridCol w:w="809"/>
        <w:gridCol w:w="814"/>
        <w:gridCol w:w="809"/>
        <w:gridCol w:w="815"/>
        <w:gridCol w:w="540"/>
        <w:gridCol w:w="540"/>
        <w:gridCol w:w="526"/>
        <w:gridCol w:w="647"/>
        <w:gridCol w:w="647"/>
        <w:gridCol w:w="647"/>
        <w:gridCol w:w="647"/>
        <w:gridCol w:w="666"/>
      </w:tblGrid>
      <w:tr w:rsidR="004E609A" w:rsidRPr="00A81052" w14:paraId="56303A37" w14:textId="0F46CB46" w:rsidTr="003943FA">
        <w:trPr>
          <w:trHeight w:val="300"/>
          <w:jc w:val="center"/>
        </w:trPr>
        <w:tc>
          <w:tcPr>
            <w:tcW w:w="1428" w:type="dxa"/>
            <w:vMerge w:val="restart"/>
            <w:noWrap/>
            <w:vAlign w:val="center"/>
            <w:hideMark/>
          </w:tcPr>
          <w:p w14:paraId="539608C1" w14:textId="6D0590B4"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Species</w:t>
            </w:r>
            <w:r w:rsidR="00A829B6">
              <w:rPr>
                <w:rFonts w:ascii="Garamond" w:hAnsi="Garamond" w:cs="Calibri"/>
                <w:b/>
                <w:bCs/>
                <w:color w:val="000000"/>
                <w:sz w:val="22"/>
                <w:szCs w:val="22"/>
              </w:rPr>
              <w:t xml:space="preserve"> </w:t>
            </w:r>
            <w:r w:rsidR="00330F96" w:rsidRPr="003943FA">
              <w:rPr>
                <w:rFonts w:ascii="Garamond" w:hAnsi="Garamond" w:cs="Calibri"/>
                <w:b/>
                <w:bCs/>
                <w:color w:val="000000"/>
                <w:sz w:val="22"/>
                <w:szCs w:val="22"/>
                <w:vertAlign w:val="superscript"/>
              </w:rPr>
              <w:t>b</w:t>
            </w:r>
          </w:p>
        </w:tc>
        <w:tc>
          <w:tcPr>
            <w:tcW w:w="809" w:type="dxa"/>
            <w:vMerge w:val="restart"/>
            <w:noWrap/>
            <w:vAlign w:val="center"/>
            <w:hideMark/>
          </w:tcPr>
          <w:p w14:paraId="3DDAC4CF" w14:textId="77777777"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Size</w:t>
            </w:r>
          </w:p>
        </w:tc>
        <w:tc>
          <w:tcPr>
            <w:tcW w:w="2438" w:type="dxa"/>
            <w:gridSpan w:val="3"/>
            <w:noWrap/>
            <w:vAlign w:val="center"/>
            <w:hideMark/>
          </w:tcPr>
          <w:p w14:paraId="0CBD0242" w14:textId="6DE5072C"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Allowable Joist Span</w:t>
            </w:r>
            <w:r w:rsidR="00A829B6">
              <w:rPr>
                <w:rFonts w:ascii="Garamond" w:hAnsi="Garamond" w:cs="Calibri"/>
                <w:b/>
                <w:bCs/>
                <w:color w:val="000000"/>
                <w:sz w:val="22"/>
                <w:szCs w:val="22"/>
              </w:rPr>
              <w:t xml:space="preserve"> </w:t>
            </w:r>
            <w:proofErr w:type="gramStart"/>
            <w:r w:rsidR="003943FA" w:rsidRPr="003943FA">
              <w:rPr>
                <w:rFonts w:ascii="Garamond" w:hAnsi="Garamond" w:cs="Calibri"/>
                <w:b/>
                <w:bCs/>
                <w:color w:val="000000"/>
                <w:sz w:val="22"/>
                <w:szCs w:val="22"/>
                <w:vertAlign w:val="superscript"/>
              </w:rPr>
              <w:t>b,c</w:t>
            </w:r>
            <w:proofErr w:type="gramEnd"/>
          </w:p>
        </w:tc>
        <w:tc>
          <w:tcPr>
            <w:tcW w:w="4860" w:type="dxa"/>
            <w:gridSpan w:val="8"/>
            <w:noWrap/>
            <w:vAlign w:val="center"/>
            <w:hideMark/>
          </w:tcPr>
          <w:p w14:paraId="29F107BC" w14:textId="065103A5"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Maximum Cantilever</w:t>
            </w:r>
            <w:r w:rsidR="00A829B6">
              <w:rPr>
                <w:rFonts w:ascii="Garamond" w:hAnsi="Garamond" w:cs="Calibri"/>
                <w:b/>
                <w:bCs/>
                <w:color w:val="000000"/>
                <w:sz w:val="22"/>
                <w:szCs w:val="22"/>
              </w:rPr>
              <w:t xml:space="preserve"> </w:t>
            </w:r>
            <w:proofErr w:type="spellStart"/>
            <w:proofErr w:type="gramStart"/>
            <w:r w:rsidR="00330F96">
              <w:rPr>
                <w:rFonts w:ascii="Garamond" w:hAnsi="Garamond" w:cs="Calibri"/>
                <w:b/>
                <w:bCs/>
                <w:color w:val="000000"/>
                <w:sz w:val="22"/>
                <w:szCs w:val="22"/>
                <w:vertAlign w:val="superscript"/>
              </w:rPr>
              <w:t>d,f</w:t>
            </w:r>
            <w:proofErr w:type="spellEnd"/>
            <w:proofErr w:type="gramEnd"/>
          </w:p>
        </w:tc>
      </w:tr>
      <w:tr w:rsidR="004E609A" w:rsidRPr="00A81052" w14:paraId="2F9B8474" w14:textId="1EC27FD4" w:rsidTr="003943FA">
        <w:trPr>
          <w:trHeight w:val="586"/>
          <w:jc w:val="center"/>
        </w:trPr>
        <w:tc>
          <w:tcPr>
            <w:tcW w:w="1428" w:type="dxa"/>
            <w:vMerge/>
            <w:vAlign w:val="center"/>
            <w:hideMark/>
          </w:tcPr>
          <w:p w14:paraId="13363D61" w14:textId="77777777" w:rsidR="004E609A" w:rsidRPr="00A81052" w:rsidRDefault="004E609A" w:rsidP="004E609A">
            <w:pPr>
              <w:jc w:val="center"/>
              <w:rPr>
                <w:rFonts w:ascii="Garamond" w:hAnsi="Garamond" w:cs="Calibri"/>
                <w:b/>
                <w:bCs/>
                <w:color w:val="000000"/>
                <w:sz w:val="22"/>
                <w:szCs w:val="22"/>
              </w:rPr>
            </w:pPr>
          </w:p>
        </w:tc>
        <w:tc>
          <w:tcPr>
            <w:tcW w:w="809" w:type="dxa"/>
            <w:vMerge/>
            <w:vAlign w:val="center"/>
            <w:hideMark/>
          </w:tcPr>
          <w:p w14:paraId="22DD6D35" w14:textId="77777777" w:rsidR="004E609A" w:rsidRPr="00A81052" w:rsidRDefault="004E609A" w:rsidP="004E609A">
            <w:pPr>
              <w:jc w:val="center"/>
              <w:rPr>
                <w:rFonts w:ascii="Garamond" w:hAnsi="Garamond" w:cs="Calibri"/>
                <w:b/>
                <w:bCs/>
                <w:color w:val="000000"/>
                <w:sz w:val="22"/>
                <w:szCs w:val="22"/>
              </w:rPr>
            </w:pPr>
          </w:p>
        </w:tc>
        <w:tc>
          <w:tcPr>
            <w:tcW w:w="2438" w:type="dxa"/>
            <w:gridSpan w:val="3"/>
            <w:vAlign w:val="center"/>
            <w:hideMark/>
          </w:tcPr>
          <w:p w14:paraId="23B36239" w14:textId="1ED72E14" w:rsidR="004E609A" w:rsidRPr="00A81052" w:rsidRDefault="004E609A" w:rsidP="004E609A">
            <w:pPr>
              <w:jc w:val="center"/>
              <w:rPr>
                <w:rFonts w:ascii="Garamond" w:hAnsi="Garamond" w:cs="Calibri"/>
                <w:b/>
                <w:bCs/>
                <w:color w:val="000000"/>
                <w:sz w:val="20"/>
                <w:szCs w:val="20"/>
              </w:rPr>
            </w:pPr>
            <w:r w:rsidRPr="00A829B6">
              <w:rPr>
                <w:rFonts w:ascii="Garamond" w:hAnsi="Garamond" w:cs="Calibri"/>
                <w:b/>
                <w:bCs/>
                <w:color w:val="000000"/>
                <w:sz w:val="22"/>
                <w:szCs w:val="22"/>
              </w:rPr>
              <w:t xml:space="preserve">Joist Spacing </w:t>
            </w:r>
            <w:r w:rsidRPr="00A829B6">
              <w:rPr>
                <w:rFonts w:ascii="Garamond" w:hAnsi="Garamond" w:cs="Calibri"/>
                <w:b/>
                <w:bCs/>
                <w:color w:val="000000"/>
                <w:sz w:val="20"/>
                <w:szCs w:val="20"/>
              </w:rPr>
              <w:t>(inches)</w:t>
            </w:r>
          </w:p>
        </w:tc>
        <w:tc>
          <w:tcPr>
            <w:tcW w:w="4860" w:type="dxa"/>
            <w:gridSpan w:val="8"/>
            <w:vAlign w:val="center"/>
            <w:hideMark/>
          </w:tcPr>
          <w:p w14:paraId="26AEBB43" w14:textId="256A32C3" w:rsidR="004E609A" w:rsidRPr="00A81052" w:rsidRDefault="004E609A" w:rsidP="004E609A">
            <w:pPr>
              <w:jc w:val="center"/>
              <w:rPr>
                <w:rFonts w:ascii="Garamond" w:hAnsi="Garamond" w:cs="Calibri"/>
                <w:b/>
                <w:bCs/>
                <w:color w:val="000000"/>
                <w:sz w:val="20"/>
                <w:szCs w:val="20"/>
              </w:rPr>
            </w:pPr>
            <w:r w:rsidRPr="00A829B6">
              <w:rPr>
                <w:rFonts w:ascii="Garamond" w:hAnsi="Garamond" w:cs="Calibri"/>
                <w:b/>
                <w:bCs/>
                <w:color w:val="000000"/>
                <w:sz w:val="22"/>
                <w:szCs w:val="22"/>
              </w:rPr>
              <w:t xml:space="preserve">Joist back span </w:t>
            </w:r>
            <w:r w:rsidRPr="00A829B6">
              <w:rPr>
                <w:rFonts w:ascii="Garamond" w:hAnsi="Garamond" w:cs="Calibri"/>
                <w:b/>
                <w:bCs/>
                <w:color w:val="000000"/>
                <w:sz w:val="20"/>
                <w:szCs w:val="20"/>
              </w:rPr>
              <w:t>(inches)</w:t>
            </w:r>
            <w:r w:rsidR="006C5A97" w:rsidRPr="00A829B6">
              <w:rPr>
                <w:rFonts w:ascii="Garamond" w:hAnsi="Garamond" w:cs="Calibri"/>
                <w:b/>
                <w:bCs/>
                <w:color w:val="000000"/>
                <w:sz w:val="22"/>
                <w:szCs w:val="22"/>
                <w:vertAlign w:val="superscript"/>
              </w:rPr>
              <w:t xml:space="preserve"> </w:t>
            </w:r>
            <w:r w:rsidR="006C5A97">
              <w:rPr>
                <w:rFonts w:ascii="Garamond" w:hAnsi="Garamond" w:cs="Calibri"/>
                <w:b/>
                <w:bCs/>
                <w:color w:val="000000"/>
                <w:sz w:val="22"/>
                <w:szCs w:val="22"/>
                <w:vertAlign w:val="superscript"/>
              </w:rPr>
              <w:t>g</w:t>
            </w:r>
          </w:p>
        </w:tc>
      </w:tr>
      <w:tr w:rsidR="003943FA" w:rsidRPr="00A81052" w14:paraId="313DD524" w14:textId="084F8B0A" w:rsidTr="003943FA">
        <w:trPr>
          <w:trHeight w:val="300"/>
          <w:jc w:val="center"/>
        </w:trPr>
        <w:tc>
          <w:tcPr>
            <w:tcW w:w="1428" w:type="dxa"/>
            <w:vMerge/>
            <w:vAlign w:val="center"/>
            <w:hideMark/>
          </w:tcPr>
          <w:p w14:paraId="63F72B3F" w14:textId="77777777" w:rsidR="004E609A" w:rsidRPr="00A81052" w:rsidRDefault="004E609A" w:rsidP="004E609A">
            <w:pPr>
              <w:jc w:val="center"/>
              <w:rPr>
                <w:rFonts w:ascii="Garamond" w:hAnsi="Garamond" w:cs="Calibri"/>
                <w:b/>
                <w:bCs/>
                <w:color w:val="000000"/>
                <w:sz w:val="22"/>
                <w:szCs w:val="22"/>
              </w:rPr>
            </w:pPr>
          </w:p>
        </w:tc>
        <w:tc>
          <w:tcPr>
            <w:tcW w:w="809" w:type="dxa"/>
            <w:noWrap/>
            <w:vAlign w:val="center"/>
            <w:hideMark/>
          </w:tcPr>
          <w:p w14:paraId="1C42F558" w14:textId="2A19C9A4" w:rsidR="004E609A" w:rsidRPr="00A81052" w:rsidRDefault="004E609A" w:rsidP="004E609A">
            <w:pPr>
              <w:jc w:val="center"/>
              <w:rPr>
                <w:rFonts w:ascii="Garamond" w:hAnsi="Garamond" w:cs="Calibri"/>
                <w:b/>
                <w:bCs/>
                <w:color w:val="000000"/>
                <w:sz w:val="22"/>
                <w:szCs w:val="22"/>
              </w:rPr>
            </w:pPr>
          </w:p>
        </w:tc>
        <w:tc>
          <w:tcPr>
            <w:tcW w:w="814" w:type="dxa"/>
            <w:noWrap/>
            <w:vAlign w:val="center"/>
            <w:hideMark/>
          </w:tcPr>
          <w:p w14:paraId="4FCAE232" w14:textId="77777777"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12</w:t>
            </w:r>
          </w:p>
        </w:tc>
        <w:tc>
          <w:tcPr>
            <w:tcW w:w="809" w:type="dxa"/>
            <w:noWrap/>
            <w:vAlign w:val="center"/>
            <w:hideMark/>
          </w:tcPr>
          <w:p w14:paraId="35547EF7" w14:textId="77777777"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16</w:t>
            </w:r>
          </w:p>
        </w:tc>
        <w:tc>
          <w:tcPr>
            <w:tcW w:w="815" w:type="dxa"/>
            <w:noWrap/>
            <w:vAlign w:val="center"/>
            <w:hideMark/>
          </w:tcPr>
          <w:p w14:paraId="0597ABAA" w14:textId="77777777"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24</w:t>
            </w:r>
          </w:p>
        </w:tc>
        <w:tc>
          <w:tcPr>
            <w:tcW w:w="540" w:type="dxa"/>
            <w:noWrap/>
            <w:vAlign w:val="center"/>
            <w:hideMark/>
          </w:tcPr>
          <w:p w14:paraId="26A15BBF" w14:textId="7EB0CD88"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4</w:t>
            </w:r>
          </w:p>
        </w:tc>
        <w:tc>
          <w:tcPr>
            <w:tcW w:w="540" w:type="dxa"/>
            <w:noWrap/>
            <w:vAlign w:val="center"/>
            <w:hideMark/>
          </w:tcPr>
          <w:p w14:paraId="174970B3" w14:textId="5FC9C69A"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6</w:t>
            </w:r>
          </w:p>
        </w:tc>
        <w:tc>
          <w:tcPr>
            <w:tcW w:w="526" w:type="dxa"/>
            <w:noWrap/>
            <w:vAlign w:val="center"/>
            <w:hideMark/>
          </w:tcPr>
          <w:p w14:paraId="77755359" w14:textId="34A9EC8D"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8</w:t>
            </w:r>
          </w:p>
        </w:tc>
        <w:tc>
          <w:tcPr>
            <w:tcW w:w="647" w:type="dxa"/>
            <w:vAlign w:val="center"/>
          </w:tcPr>
          <w:p w14:paraId="211DAE2B" w14:textId="076A0C2E"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10</w:t>
            </w:r>
          </w:p>
        </w:tc>
        <w:tc>
          <w:tcPr>
            <w:tcW w:w="647" w:type="dxa"/>
            <w:vAlign w:val="center"/>
          </w:tcPr>
          <w:p w14:paraId="26769DE3" w14:textId="6C461712"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12</w:t>
            </w:r>
          </w:p>
        </w:tc>
        <w:tc>
          <w:tcPr>
            <w:tcW w:w="647" w:type="dxa"/>
            <w:vAlign w:val="center"/>
          </w:tcPr>
          <w:p w14:paraId="0E5040F1" w14:textId="2D6359C2"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14</w:t>
            </w:r>
          </w:p>
        </w:tc>
        <w:tc>
          <w:tcPr>
            <w:tcW w:w="647" w:type="dxa"/>
            <w:vAlign w:val="center"/>
          </w:tcPr>
          <w:p w14:paraId="4260882E" w14:textId="11CD17BC"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16</w:t>
            </w:r>
          </w:p>
        </w:tc>
        <w:tc>
          <w:tcPr>
            <w:tcW w:w="666" w:type="dxa"/>
            <w:vAlign w:val="center"/>
          </w:tcPr>
          <w:p w14:paraId="6E95A704" w14:textId="7052BBCF" w:rsidR="004E609A" w:rsidRPr="00A81052" w:rsidRDefault="004E609A" w:rsidP="004E609A">
            <w:pPr>
              <w:jc w:val="center"/>
              <w:rPr>
                <w:rFonts w:ascii="Garamond" w:hAnsi="Garamond" w:cs="Calibri"/>
                <w:b/>
                <w:bCs/>
                <w:color w:val="000000"/>
                <w:sz w:val="22"/>
                <w:szCs w:val="22"/>
              </w:rPr>
            </w:pPr>
            <w:r w:rsidRPr="00A81052">
              <w:rPr>
                <w:rFonts w:ascii="Garamond" w:hAnsi="Garamond" w:cs="Calibri"/>
                <w:b/>
                <w:bCs/>
                <w:color w:val="000000"/>
                <w:sz w:val="22"/>
                <w:szCs w:val="22"/>
              </w:rPr>
              <w:t>18</w:t>
            </w:r>
          </w:p>
        </w:tc>
      </w:tr>
      <w:tr w:rsidR="003943FA" w:rsidRPr="00A81052" w14:paraId="7D2B053D" w14:textId="7E3540FB" w:rsidTr="003943FA">
        <w:trPr>
          <w:trHeight w:val="288"/>
          <w:jc w:val="center"/>
        </w:trPr>
        <w:tc>
          <w:tcPr>
            <w:tcW w:w="1428" w:type="dxa"/>
            <w:vMerge w:val="restart"/>
            <w:noWrap/>
            <w:vAlign w:val="center"/>
            <w:hideMark/>
          </w:tcPr>
          <w:p w14:paraId="2C269222" w14:textId="26E6104D" w:rsidR="004E609A" w:rsidRPr="00A81052" w:rsidRDefault="004E609A" w:rsidP="004E609A">
            <w:pPr>
              <w:jc w:val="center"/>
              <w:rPr>
                <w:rFonts w:ascii="Garamond" w:hAnsi="Garamond" w:cs="Calibri"/>
                <w:color w:val="000000"/>
                <w:sz w:val="20"/>
                <w:szCs w:val="20"/>
              </w:rPr>
            </w:pPr>
            <w:r w:rsidRPr="00A81052">
              <w:rPr>
                <w:rFonts w:ascii="Garamond" w:hAnsi="Garamond" w:cs="Calibri"/>
                <w:color w:val="000000"/>
                <w:sz w:val="20"/>
                <w:szCs w:val="20"/>
              </w:rPr>
              <w:t>Southern pine</w:t>
            </w:r>
          </w:p>
        </w:tc>
        <w:tc>
          <w:tcPr>
            <w:tcW w:w="809" w:type="dxa"/>
            <w:noWrap/>
            <w:vAlign w:val="center"/>
            <w:hideMark/>
          </w:tcPr>
          <w:p w14:paraId="5EC0E3D6" w14:textId="77777777" w:rsidR="004E609A" w:rsidRPr="00A81052" w:rsidRDefault="004E609A" w:rsidP="007A4E51">
            <w:pPr>
              <w:jc w:val="center"/>
              <w:rPr>
                <w:rFonts w:ascii="Garamond" w:hAnsi="Garamond" w:cs="Calibri"/>
                <w:color w:val="000000"/>
                <w:sz w:val="22"/>
                <w:szCs w:val="22"/>
              </w:rPr>
            </w:pPr>
            <w:r w:rsidRPr="00A81052">
              <w:rPr>
                <w:rFonts w:ascii="Garamond" w:hAnsi="Garamond" w:cs="Calibri"/>
                <w:color w:val="000000"/>
                <w:sz w:val="22"/>
                <w:szCs w:val="22"/>
              </w:rPr>
              <w:t>2 x 6</w:t>
            </w:r>
          </w:p>
        </w:tc>
        <w:tc>
          <w:tcPr>
            <w:tcW w:w="814" w:type="dxa"/>
            <w:noWrap/>
            <w:vAlign w:val="center"/>
            <w:hideMark/>
          </w:tcPr>
          <w:p w14:paraId="28F17F81" w14:textId="70537F05" w:rsidR="004E609A" w:rsidRPr="00A81052" w:rsidRDefault="00C4700C" w:rsidP="007A4E51">
            <w:pPr>
              <w:jc w:val="center"/>
              <w:rPr>
                <w:rFonts w:ascii="Garamond" w:hAnsi="Garamond" w:cs="Calibri"/>
                <w:color w:val="000000"/>
                <w:sz w:val="22"/>
                <w:szCs w:val="22"/>
              </w:rPr>
            </w:pPr>
            <w:r>
              <w:rPr>
                <w:rFonts w:ascii="Garamond" w:hAnsi="Garamond" w:cs="Calibri"/>
                <w:color w:val="000000"/>
                <w:sz w:val="22"/>
                <w:szCs w:val="22"/>
              </w:rPr>
              <w:t>9-11</w:t>
            </w:r>
          </w:p>
        </w:tc>
        <w:tc>
          <w:tcPr>
            <w:tcW w:w="809" w:type="dxa"/>
            <w:noWrap/>
            <w:vAlign w:val="center"/>
          </w:tcPr>
          <w:p w14:paraId="53B54DE1" w14:textId="23958B31" w:rsidR="004E609A" w:rsidRPr="00A81052" w:rsidRDefault="00C4700C" w:rsidP="007A4E51">
            <w:pPr>
              <w:jc w:val="center"/>
              <w:rPr>
                <w:rFonts w:ascii="Garamond" w:hAnsi="Garamond" w:cs="Calibri"/>
                <w:color w:val="000000"/>
                <w:sz w:val="22"/>
                <w:szCs w:val="22"/>
              </w:rPr>
            </w:pPr>
            <w:r>
              <w:rPr>
                <w:rFonts w:ascii="Garamond" w:hAnsi="Garamond" w:cs="Calibri"/>
                <w:color w:val="000000"/>
                <w:sz w:val="22"/>
                <w:szCs w:val="22"/>
              </w:rPr>
              <w:t>9-0</w:t>
            </w:r>
          </w:p>
        </w:tc>
        <w:tc>
          <w:tcPr>
            <w:tcW w:w="815" w:type="dxa"/>
            <w:noWrap/>
            <w:vAlign w:val="center"/>
          </w:tcPr>
          <w:p w14:paraId="6D799EA8" w14:textId="75FABA95" w:rsidR="004E609A" w:rsidRPr="00A81052" w:rsidRDefault="00C4700C" w:rsidP="007A4E51">
            <w:pPr>
              <w:jc w:val="center"/>
              <w:rPr>
                <w:rFonts w:ascii="Garamond" w:hAnsi="Garamond" w:cs="Calibri"/>
                <w:color w:val="000000"/>
                <w:sz w:val="22"/>
                <w:szCs w:val="22"/>
              </w:rPr>
            </w:pPr>
            <w:r>
              <w:rPr>
                <w:rFonts w:ascii="Garamond" w:hAnsi="Garamond" w:cs="Calibri"/>
                <w:color w:val="000000"/>
                <w:sz w:val="22"/>
                <w:szCs w:val="22"/>
              </w:rPr>
              <w:t>7-7</w:t>
            </w:r>
          </w:p>
        </w:tc>
        <w:tc>
          <w:tcPr>
            <w:tcW w:w="540" w:type="dxa"/>
            <w:noWrap/>
            <w:vAlign w:val="center"/>
          </w:tcPr>
          <w:p w14:paraId="6DC87EC7" w14:textId="528C03F1" w:rsidR="004E609A" w:rsidRPr="00A81052" w:rsidRDefault="0040791B"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3FB479ED" w14:textId="70D7B7D1" w:rsidR="004E609A" w:rsidRPr="00A81052" w:rsidRDefault="0040791B"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09B646A7" w14:textId="09F65FB6" w:rsidR="004E609A" w:rsidRPr="00A81052" w:rsidRDefault="0040791B" w:rsidP="007A4E51">
            <w:pPr>
              <w:jc w:val="center"/>
              <w:rPr>
                <w:rFonts w:ascii="Garamond" w:hAnsi="Garamond" w:cs="Calibri"/>
                <w:color w:val="000000"/>
                <w:sz w:val="22"/>
                <w:szCs w:val="22"/>
              </w:rPr>
            </w:pPr>
            <w:r w:rsidRPr="00A81052">
              <w:rPr>
                <w:rFonts w:ascii="Garamond" w:hAnsi="Garamond" w:cs="Calibri"/>
                <w:color w:val="000000"/>
                <w:sz w:val="22"/>
                <w:szCs w:val="22"/>
              </w:rPr>
              <w:t>1-5</w:t>
            </w:r>
          </w:p>
        </w:tc>
        <w:tc>
          <w:tcPr>
            <w:tcW w:w="647" w:type="dxa"/>
            <w:vAlign w:val="center"/>
          </w:tcPr>
          <w:p w14:paraId="05F8AC3B" w14:textId="7E2A30C9" w:rsidR="004E609A" w:rsidRPr="00A81052" w:rsidRDefault="0040791B"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5676E005" w14:textId="642B97FD" w:rsidR="004E609A" w:rsidRPr="00A81052" w:rsidRDefault="0040791B"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77400924" w14:textId="04BF4C3A" w:rsidR="004E609A" w:rsidRPr="00A81052" w:rsidRDefault="0040791B"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396A0442" w14:textId="4658E030" w:rsidR="004E609A" w:rsidRPr="00A81052" w:rsidRDefault="0040791B"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5C0AD930" w14:textId="65FAFF83" w:rsidR="004E609A" w:rsidRPr="00A81052" w:rsidRDefault="0040791B" w:rsidP="007A4E51">
            <w:pPr>
              <w:jc w:val="center"/>
              <w:rPr>
                <w:rFonts w:ascii="Garamond" w:hAnsi="Garamond"/>
                <w:sz w:val="20"/>
                <w:szCs w:val="20"/>
              </w:rPr>
            </w:pPr>
            <w:r w:rsidRPr="00A81052">
              <w:rPr>
                <w:rFonts w:ascii="Garamond" w:hAnsi="Garamond"/>
                <w:sz w:val="20"/>
                <w:szCs w:val="20"/>
              </w:rPr>
              <w:t>NP</w:t>
            </w:r>
          </w:p>
        </w:tc>
      </w:tr>
      <w:tr w:rsidR="000B21FE" w:rsidRPr="00A81052" w14:paraId="516BB520" w14:textId="273AF7F5" w:rsidTr="003943FA">
        <w:trPr>
          <w:trHeight w:val="288"/>
          <w:jc w:val="center"/>
        </w:trPr>
        <w:tc>
          <w:tcPr>
            <w:tcW w:w="1428" w:type="dxa"/>
            <w:vMerge/>
            <w:vAlign w:val="center"/>
            <w:hideMark/>
          </w:tcPr>
          <w:p w14:paraId="7674F908"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00829C20"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8</w:t>
            </w:r>
          </w:p>
        </w:tc>
        <w:tc>
          <w:tcPr>
            <w:tcW w:w="814" w:type="dxa"/>
            <w:noWrap/>
            <w:vAlign w:val="center"/>
            <w:hideMark/>
          </w:tcPr>
          <w:p w14:paraId="2DAC209D" w14:textId="7CF60BDB" w:rsidR="00CC4BC0" w:rsidRPr="00A81052" w:rsidRDefault="00C4700C" w:rsidP="007A4E51">
            <w:pPr>
              <w:jc w:val="center"/>
              <w:rPr>
                <w:rFonts w:ascii="Garamond" w:hAnsi="Garamond" w:cs="Calibri"/>
                <w:color w:val="000000"/>
                <w:sz w:val="22"/>
                <w:szCs w:val="22"/>
              </w:rPr>
            </w:pPr>
            <w:r>
              <w:rPr>
                <w:rFonts w:ascii="Garamond" w:hAnsi="Garamond" w:cs="Calibri"/>
                <w:color w:val="000000"/>
                <w:sz w:val="22"/>
                <w:szCs w:val="22"/>
              </w:rPr>
              <w:t>13-1</w:t>
            </w:r>
          </w:p>
        </w:tc>
        <w:tc>
          <w:tcPr>
            <w:tcW w:w="809" w:type="dxa"/>
            <w:noWrap/>
            <w:vAlign w:val="center"/>
          </w:tcPr>
          <w:p w14:paraId="3F6BE839" w14:textId="3B71683F" w:rsidR="00CC4BC0" w:rsidRPr="00A81052" w:rsidRDefault="00C4700C" w:rsidP="007A4E51">
            <w:pPr>
              <w:jc w:val="center"/>
              <w:rPr>
                <w:rFonts w:ascii="Garamond" w:hAnsi="Garamond" w:cs="Calibri"/>
                <w:color w:val="000000"/>
                <w:sz w:val="22"/>
                <w:szCs w:val="22"/>
              </w:rPr>
            </w:pPr>
            <w:r>
              <w:rPr>
                <w:rFonts w:ascii="Garamond" w:hAnsi="Garamond" w:cs="Calibri"/>
                <w:color w:val="000000"/>
                <w:sz w:val="22"/>
                <w:szCs w:val="22"/>
              </w:rPr>
              <w:t>11-10</w:t>
            </w:r>
          </w:p>
        </w:tc>
        <w:tc>
          <w:tcPr>
            <w:tcW w:w="815" w:type="dxa"/>
            <w:noWrap/>
            <w:vAlign w:val="center"/>
          </w:tcPr>
          <w:p w14:paraId="29B8B919" w14:textId="5D93F3B8" w:rsidR="00CC4BC0" w:rsidRPr="00A81052" w:rsidRDefault="00C4700C" w:rsidP="007A4E51">
            <w:pPr>
              <w:jc w:val="center"/>
              <w:rPr>
                <w:rFonts w:ascii="Garamond" w:hAnsi="Garamond" w:cs="Calibri"/>
                <w:color w:val="000000"/>
                <w:sz w:val="22"/>
                <w:szCs w:val="22"/>
              </w:rPr>
            </w:pPr>
            <w:r>
              <w:rPr>
                <w:rFonts w:ascii="Garamond" w:hAnsi="Garamond" w:cs="Calibri"/>
                <w:color w:val="000000"/>
                <w:sz w:val="22"/>
                <w:szCs w:val="22"/>
              </w:rPr>
              <w:t>9-8</w:t>
            </w:r>
          </w:p>
        </w:tc>
        <w:tc>
          <w:tcPr>
            <w:tcW w:w="540" w:type="dxa"/>
            <w:noWrap/>
            <w:vAlign w:val="center"/>
          </w:tcPr>
          <w:p w14:paraId="2EA1C2E8" w14:textId="6ADFACC6"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0EBF1B6C" w14:textId="14571829"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548BA93E" w14:textId="7D9CC471"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3E63D9B5" w14:textId="09AF6797" w:rsidR="00CC4BC0" w:rsidRPr="00A81052" w:rsidRDefault="00CC4BC0" w:rsidP="007A4E51">
            <w:pPr>
              <w:jc w:val="center"/>
              <w:rPr>
                <w:rFonts w:ascii="Garamond" w:hAnsi="Garamond"/>
                <w:sz w:val="20"/>
                <w:szCs w:val="20"/>
              </w:rPr>
            </w:pPr>
            <w:r w:rsidRPr="00A81052">
              <w:rPr>
                <w:rFonts w:ascii="Garamond" w:hAnsi="Garamond"/>
                <w:sz w:val="20"/>
                <w:szCs w:val="20"/>
              </w:rPr>
              <w:t>2-</w:t>
            </w:r>
            <w:r w:rsidR="00B93F61">
              <w:rPr>
                <w:rFonts w:ascii="Garamond" w:hAnsi="Garamond"/>
                <w:sz w:val="20"/>
                <w:szCs w:val="20"/>
              </w:rPr>
              <w:t>6</w:t>
            </w:r>
          </w:p>
        </w:tc>
        <w:tc>
          <w:tcPr>
            <w:tcW w:w="647" w:type="dxa"/>
            <w:vAlign w:val="center"/>
          </w:tcPr>
          <w:p w14:paraId="393DA251" w14:textId="75B1817E" w:rsidR="00CC4BC0" w:rsidRPr="00A81052" w:rsidRDefault="00B93F61" w:rsidP="007A4E51">
            <w:pPr>
              <w:jc w:val="center"/>
              <w:rPr>
                <w:rFonts w:ascii="Garamond" w:hAnsi="Garamond"/>
                <w:sz w:val="20"/>
                <w:szCs w:val="20"/>
              </w:rPr>
            </w:pPr>
            <w:r>
              <w:rPr>
                <w:rFonts w:ascii="Garamond" w:hAnsi="Garamond"/>
                <w:sz w:val="20"/>
                <w:szCs w:val="20"/>
              </w:rPr>
              <w:t>2-3</w:t>
            </w:r>
          </w:p>
        </w:tc>
        <w:tc>
          <w:tcPr>
            <w:tcW w:w="647" w:type="dxa"/>
            <w:vAlign w:val="center"/>
          </w:tcPr>
          <w:p w14:paraId="4C3D0C0E" w14:textId="3700D23B"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266BFF16" w14:textId="5BAEA2FE"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1C472C9A" w14:textId="13F7AB5F"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49F7ACAD" w14:textId="7186C511" w:rsidTr="003943FA">
        <w:trPr>
          <w:trHeight w:val="288"/>
          <w:jc w:val="center"/>
        </w:trPr>
        <w:tc>
          <w:tcPr>
            <w:tcW w:w="1428" w:type="dxa"/>
            <w:vMerge/>
            <w:vAlign w:val="center"/>
            <w:hideMark/>
          </w:tcPr>
          <w:p w14:paraId="2C107D3E"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0FA18D97"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10</w:t>
            </w:r>
          </w:p>
        </w:tc>
        <w:tc>
          <w:tcPr>
            <w:tcW w:w="814" w:type="dxa"/>
            <w:noWrap/>
            <w:vAlign w:val="center"/>
            <w:hideMark/>
          </w:tcPr>
          <w:p w14:paraId="43C19A12" w14:textId="745A8CC0" w:rsidR="00CC4BC0" w:rsidRPr="00A81052" w:rsidRDefault="00B93F61" w:rsidP="007A4E51">
            <w:pPr>
              <w:jc w:val="center"/>
              <w:rPr>
                <w:rFonts w:ascii="Garamond" w:hAnsi="Garamond" w:cs="Calibri"/>
                <w:color w:val="000000"/>
                <w:sz w:val="22"/>
                <w:szCs w:val="22"/>
              </w:rPr>
            </w:pPr>
            <w:r>
              <w:rPr>
                <w:rFonts w:ascii="Garamond" w:hAnsi="Garamond" w:cs="Calibri"/>
                <w:color w:val="000000"/>
                <w:sz w:val="22"/>
                <w:szCs w:val="22"/>
              </w:rPr>
              <w:t>16-2</w:t>
            </w:r>
          </w:p>
        </w:tc>
        <w:tc>
          <w:tcPr>
            <w:tcW w:w="809" w:type="dxa"/>
            <w:noWrap/>
            <w:vAlign w:val="center"/>
          </w:tcPr>
          <w:p w14:paraId="75407190" w14:textId="3DD843FE" w:rsidR="00CC4BC0" w:rsidRPr="00A81052" w:rsidRDefault="00B93F61" w:rsidP="007A4E51">
            <w:pPr>
              <w:jc w:val="center"/>
              <w:rPr>
                <w:rFonts w:ascii="Garamond" w:hAnsi="Garamond" w:cs="Calibri"/>
                <w:color w:val="000000"/>
                <w:sz w:val="22"/>
                <w:szCs w:val="22"/>
              </w:rPr>
            </w:pPr>
            <w:r>
              <w:rPr>
                <w:rFonts w:ascii="Garamond" w:hAnsi="Garamond" w:cs="Calibri"/>
                <w:color w:val="000000"/>
                <w:sz w:val="22"/>
                <w:szCs w:val="22"/>
              </w:rPr>
              <w:t>14-0</w:t>
            </w:r>
          </w:p>
        </w:tc>
        <w:tc>
          <w:tcPr>
            <w:tcW w:w="815" w:type="dxa"/>
            <w:noWrap/>
            <w:vAlign w:val="center"/>
          </w:tcPr>
          <w:p w14:paraId="44519706" w14:textId="6FADE8CC" w:rsidR="00CC4BC0" w:rsidRPr="00A81052" w:rsidRDefault="00B93F61" w:rsidP="007A4E51">
            <w:pPr>
              <w:jc w:val="center"/>
              <w:rPr>
                <w:rFonts w:ascii="Garamond" w:hAnsi="Garamond" w:cs="Calibri"/>
                <w:color w:val="000000"/>
                <w:sz w:val="22"/>
                <w:szCs w:val="22"/>
              </w:rPr>
            </w:pPr>
            <w:r>
              <w:rPr>
                <w:rFonts w:ascii="Garamond" w:hAnsi="Garamond" w:cs="Calibri"/>
                <w:color w:val="000000"/>
                <w:sz w:val="22"/>
                <w:szCs w:val="22"/>
              </w:rPr>
              <w:t>11-5</w:t>
            </w:r>
          </w:p>
        </w:tc>
        <w:tc>
          <w:tcPr>
            <w:tcW w:w="540" w:type="dxa"/>
            <w:noWrap/>
            <w:vAlign w:val="center"/>
          </w:tcPr>
          <w:p w14:paraId="091BA8CF" w14:textId="21F412DB"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0527C8B2" w14:textId="6C469B4F"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624B10AE" w14:textId="490113B0"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00E91E07" w14:textId="4E88CB2E" w:rsidR="00CC4BC0" w:rsidRPr="00A81052" w:rsidRDefault="00671CE3" w:rsidP="007A4E51">
            <w:pPr>
              <w:jc w:val="center"/>
              <w:rPr>
                <w:rFonts w:ascii="Garamond" w:hAnsi="Garamond"/>
                <w:sz w:val="20"/>
                <w:szCs w:val="20"/>
              </w:rPr>
            </w:pPr>
            <w:r w:rsidRPr="00A81052">
              <w:rPr>
                <w:rFonts w:ascii="Garamond" w:hAnsi="Garamond"/>
                <w:sz w:val="20"/>
                <w:szCs w:val="20"/>
              </w:rPr>
              <w:t>2-6</w:t>
            </w:r>
          </w:p>
        </w:tc>
        <w:tc>
          <w:tcPr>
            <w:tcW w:w="647" w:type="dxa"/>
            <w:vAlign w:val="center"/>
          </w:tcPr>
          <w:p w14:paraId="7971F4F7" w14:textId="67D662CD" w:rsidR="00CC4BC0" w:rsidRPr="00A81052" w:rsidRDefault="00B93F61" w:rsidP="007A4E51">
            <w:pPr>
              <w:jc w:val="center"/>
              <w:rPr>
                <w:rFonts w:ascii="Garamond" w:hAnsi="Garamond"/>
                <w:sz w:val="20"/>
                <w:szCs w:val="20"/>
              </w:rPr>
            </w:pPr>
            <w:r>
              <w:rPr>
                <w:rFonts w:ascii="Garamond" w:hAnsi="Garamond"/>
                <w:sz w:val="20"/>
                <w:szCs w:val="20"/>
              </w:rPr>
              <w:t>3-0</w:t>
            </w:r>
          </w:p>
        </w:tc>
        <w:tc>
          <w:tcPr>
            <w:tcW w:w="647" w:type="dxa"/>
            <w:vAlign w:val="center"/>
          </w:tcPr>
          <w:p w14:paraId="0B5454C1" w14:textId="42C0CB7C" w:rsidR="00CC4BC0" w:rsidRPr="00A81052" w:rsidRDefault="00B93F61" w:rsidP="007A4E51">
            <w:pPr>
              <w:jc w:val="center"/>
              <w:rPr>
                <w:rFonts w:ascii="Garamond" w:hAnsi="Garamond"/>
                <w:sz w:val="20"/>
                <w:szCs w:val="20"/>
              </w:rPr>
            </w:pPr>
            <w:r>
              <w:rPr>
                <w:rFonts w:ascii="Garamond" w:hAnsi="Garamond"/>
                <w:sz w:val="20"/>
                <w:szCs w:val="20"/>
              </w:rPr>
              <w:t>3-4</w:t>
            </w:r>
          </w:p>
        </w:tc>
        <w:tc>
          <w:tcPr>
            <w:tcW w:w="647" w:type="dxa"/>
            <w:vAlign w:val="center"/>
          </w:tcPr>
          <w:p w14:paraId="76F365F8" w14:textId="4C09BEBF" w:rsidR="00CC4BC0" w:rsidRPr="00A81052" w:rsidRDefault="00B93F61" w:rsidP="007A4E51">
            <w:pPr>
              <w:jc w:val="center"/>
              <w:rPr>
                <w:rFonts w:ascii="Garamond" w:hAnsi="Garamond"/>
                <w:sz w:val="20"/>
                <w:szCs w:val="20"/>
              </w:rPr>
            </w:pPr>
            <w:r>
              <w:rPr>
                <w:rFonts w:ascii="Garamond" w:hAnsi="Garamond"/>
                <w:sz w:val="20"/>
                <w:szCs w:val="20"/>
              </w:rPr>
              <w:t>3-4</w:t>
            </w:r>
          </w:p>
        </w:tc>
        <w:tc>
          <w:tcPr>
            <w:tcW w:w="666" w:type="dxa"/>
            <w:vAlign w:val="center"/>
          </w:tcPr>
          <w:p w14:paraId="5A43150F" w14:textId="1F7620E6"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4B177721" w14:textId="5A8BD244" w:rsidTr="003943FA">
        <w:trPr>
          <w:trHeight w:val="288"/>
          <w:jc w:val="center"/>
        </w:trPr>
        <w:tc>
          <w:tcPr>
            <w:tcW w:w="1428" w:type="dxa"/>
            <w:vMerge/>
            <w:vAlign w:val="center"/>
            <w:hideMark/>
          </w:tcPr>
          <w:p w14:paraId="3DA83B7E"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79FF3805"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12</w:t>
            </w:r>
          </w:p>
        </w:tc>
        <w:tc>
          <w:tcPr>
            <w:tcW w:w="814" w:type="dxa"/>
            <w:noWrap/>
            <w:vAlign w:val="center"/>
            <w:hideMark/>
          </w:tcPr>
          <w:p w14:paraId="4F15238F" w14:textId="49741E95" w:rsidR="00CC4BC0" w:rsidRPr="00A81052" w:rsidRDefault="00B93F61" w:rsidP="007A4E51">
            <w:pPr>
              <w:jc w:val="center"/>
              <w:rPr>
                <w:rFonts w:ascii="Garamond" w:hAnsi="Garamond" w:cs="Calibri"/>
                <w:color w:val="000000"/>
                <w:sz w:val="22"/>
                <w:szCs w:val="22"/>
              </w:rPr>
            </w:pPr>
            <w:r>
              <w:rPr>
                <w:rFonts w:ascii="Garamond" w:hAnsi="Garamond" w:cs="Calibri"/>
                <w:color w:val="000000"/>
                <w:sz w:val="22"/>
                <w:szCs w:val="22"/>
              </w:rPr>
              <w:t>18-0</w:t>
            </w:r>
          </w:p>
        </w:tc>
        <w:tc>
          <w:tcPr>
            <w:tcW w:w="809" w:type="dxa"/>
            <w:noWrap/>
            <w:vAlign w:val="center"/>
          </w:tcPr>
          <w:p w14:paraId="7901F5A5" w14:textId="6B4413B4" w:rsidR="00CC4BC0" w:rsidRPr="00A81052" w:rsidRDefault="00B93F61" w:rsidP="007A4E51">
            <w:pPr>
              <w:jc w:val="center"/>
              <w:rPr>
                <w:rFonts w:ascii="Garamond" w:hAnsi="Garamond" w:cs="Calibri"/>
                <w:color w:val="000000"/>
                <w:sz w:val="22"/>
                <w:szCs w:val="22"/>
              </w:rPr>
            </w:pPr>
            <w:r>
              <w:rPr>
                <w:rFonts w:ascii="Garamond" w:hAnsi="Garamond" w:cs="Calibri"/>
                <w:color w:val="000000"/>
                <w:sz w:val="22"/>
                <w:szCs w:val="22"/>
              </w:rPr>
              <w:t>16-6</w:t>
            </w:r>
          </w:p>
        </w:tc>
        <w:tc>
          <w:tcPr>
            <w:tcW w:w="815" w:type="dxa"/>
            <w:noWrap/>
            <w:vAlign w:val="center"/>
          </w:tcPr>
          <w:p w14:paraId="5B39ACD5" w14:textId="7F3A3645" w:rsidR="00CC4BC0" w:rsidRPr="00A81052" w:rsidRDefault="00B93F61" w:rsidP="007A4E51">
            <w:pPr>
              <w:jc w:val="center"/>
              <w:rPr>
                <w:rFonts w:ascii="Garamond" w:hAnsi="Garamond" w:cs="Calibri"/>
                <w:color w:val="000000"/>
                <w:sz w:val="22"/>
                <w:szCs w:val="22"/>
              </w:rPr>
            </w:pPr>
            <w:r>
              <w:rPr>
                <w:rFonts w:ascii="Garamond" w:hAnsi="Garamond" w:cs="Calibri"/>
                <w:color w:val="000000"/>
                <w:sz w:val="22"/>
                <w:szCs w:val="22"/>
              </w:rPr>
              <w:t>13-6</w:t>
            </w:r>
          </w:p>
        </w:tc>
        <w:tc>
          <w:tcPr>
            <w:tcW w:w="540" w:type="dxa"/>
            <w:noWrap/>
            <w:vAlign w:val="center"/>
          </w:tcPr>
          <w:p w14:paraId="4EA844D0" w14:textId="2B8416D4"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2864CCCF" w14:textId="6BC10B4D"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3E11F498" w14:textId="495D25CC"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2B2E5CD9" w14:textId="6BF47E4C" w:rsidR="00CC4BC0" w:rsidRPr="00A81052" w:rsidRDefault="00671CE3" w:rsidP="007A4E51">
            <w:pPr>
              <w:jc w:val="center"/>
              <w:rPr>
                <w:rFonts w:ascii="Garamond" w:hAnsi="Garamond"/>
                <w:sz w:val="20"/>
                <w:szCs w:val="20"/>
              </w:rPr>
            </w:pPr>
            <w:r w:rsidRPr="00A81052">
              <w:rPr>
                <w:rFonts w:ascii="Garamond" w:hAnsi="Garamond"/>
                <w:sz w:val="20"/>
                <w:szCs w:val="20"/>
              </w:rPr>
              <w:t>2-6</w:t>
            </w:r>
          </w:p>
        </w:tc>
        <w:tc>
          <w:tcPr>
            <w:tcW w:w="647" w:type="dxa"/>
            <w:vAlign w:val="center"/>
          </w:tcPr>
          <w:p w14:paraId="7072ED41" w14:textId="2994A1BB" w:rsidR="00CC4BC0" w:rsidRPr="00A81052" w:rsidRDefault="00DE60A1" w:rsidP="007A4E51">
            <w:pPr>
              <w:jc w:val="center"/>
              <w:rPr>
                <w:rFonts w:ascii="Garamond" w:hAnsi="Garamond"/>
                <w:sz w:val="20"/>
                <w:szCs w:val="20"/>
              </w:rPr>
            </w:pPr>
            <w:r w:rsidRPr="00A81052">
              <w:rPr>
                <w:rFonts w:ascii="Garamond" w:hAnsi="Garamond"/>
                <w:sz w:val="20"/>
                <w:szCs w:val="20"/>
              </w:rPr>
              <w:t>3-0</w:t>
            </w:r>
          </w:p>
        </w:tc>
        <w:tc>
          <w:tcPr>
            <w:tcW w:w="647" w:type="dxa"/>
            <w:vAlign w:val="center"/>
          </w:tcPr>
          <w:p w14:paraId="7952B251" w14:textId="11C8B99A" w:rsidR="00CC4BC0" w:rsidRPr="00A81052" w:rsidRDefault="00B93F61" w:rsidP="007A4E51">
            <w:pPr>
              <w:jc w:val="center"/>
              <w:rPr>
                <w:rFonts w:ascii="Garamond" w:hAnsi="Garamond"/>
                <w:sz w:val="20"/>
                <w:szCs w:val="20"/>
              </w:rPr>
            </w:pPr>
            <w:r>
              <w:rPr>
                <w:rFonts w:ascii="Garamond" w:hAnsi="Garamond"/>
                <w:sz w:val="20"/>
                <w:szCs w:val="20"/>
              </w:rPr>
              <w:t>3-6</w:t>
            </w:r>
          </w:p>
        </w:tc>
        <w:tc>
          <w:tcPr>
            <w:tcW w:w="647" w:type="dxa"/>
            <w:vAlign w:val="center"/>
          </w:tcPr>
          <w:p w14:paraId="5FBA4A0B" w14:textId="513E6483" w:rsidR="00CC4BC0" w:rsidRPr="00A81052" w:rsidRDefault="00B93F61" w:rsidP="007A4E51">
            <w:pPr>
              <w:jc w:val="center"/>
              <w:rPr>
                <w:rFonts w:ascii="Garamond" w:hAnsi="Garamond"/>
                <w:sz w:val="20"/>
                <w:szCs w:val="20"/>
              </w:rPr>
            </w:pPr>
            <w:r>
              <w:rPr>
                <w:rFonts w:ascii="Garamond" w:hAnsi="Garamond"/>
                <w:sz w:val="20"/>
                <w:szCs w:val="20"/>
              </w:rPr>
              <w:t>4-0</w:t>
            </w:r>
          </w:p>
        </w:tc>
        <w:tc>
          <w:tcPr>
            <w:tcW w:w="666" w:type="dxa"/>
            <w:vAlign w:val="center"/>
          </w:tcPr>
          <w:p w14:paraId="410E512C" w14:textId="63C77DA2" w:rsidR="00CC4BC0" w:rsidRPr="00A81052" w:rsidRDefault="00B93F61" w:rsidP="007A4E51">
            <w:pPr>
              <w:jc w:val="center"/>
              <w:rPr>
                <w:rFonts w:ascii="Garamond" w:hAnsi="Garamond"/>
                <w:sz w:val="20"/>
                <w:szCs w:val="20"/>
              </w:rPr>
            </w:pPr>
            <w:r>
              <w:rPr>
                <w:rFonts w:ascii="Garamond" w:hAnsi="Garamond"/>
                <w:sz w:val="20"/>
                <w:szCs w:val="20"/>
              </w:rPr>
              <w:t>4-1</w:t>
            </w:r>
          </w:p>
        </w:tc>
      </w:tr>
      <w:tr w:rsidR="000B21FE" w:rsidRPr="00A81052" w14:paraId="4CD83BA3" w14:textId="5D4CCFFC" w:rsidTr="003943FA">
        <w:trPr>
          <w:trHeight w:val="288"/>
          <w:jc w:val="center"/>
        </w:trPr>
        <w:tc>
          <w:tcPr>
            <w:tcW w:w="1428" w:type="dxa"/>
            <w:vMerge w:val="restart"/>
            <w:vAlign w:val="center"/>
            <w:hideMark/>
          </w:tcPr>
          <w:p w14:paraId="5E42015B" w14:textId="11D30EDB" w:rsidR="00CC4BC0" w:rsidRPr="00A81052" w:rsidRDefault="00CC4BC0" w:rsidP="00CC4BC0">
            <w:pPr>
              <w:jc w:val="center"/>
              <w:rPr>
                <w:rFonts w:ascii="Garamond" w:hAnsi="Garamond" w:cs="Calibri"/>
                <w:color w:val="000000"/>
                <w:sz w:val="20"/>
                <w:szCs w:val="20"/>
              </w:rPr>
            </w:pPr>
            <w:r w:rsidRPr="00A81052">
              <w:rPr>
                <w:rFonts w:ascii="Garamond" w:hAnsi="Garamond" w:cs="Calibri"/>
                <w:color w:val="000000"/>
                <w:sz w:val="20"/>
                <w:szCs w:val="20"/>
              </w:rPr>
              <w:t>Douglas-fir-</w:t>
            </w:r>
            <w:proofErr w:type="spellStart"/>
            <w:r w:rsidRPr="00A81052">
              <w:rPr>
                <w:rFonts w:ascii="Garamond" w:hAnsi="Garamond" w:cs="Calibri"/>
                <w:color w:val="000000"/>
                <w:sz w:val="20"/>
                <w:szCs w:val="20"/>
              </w:rPr>
              <w:t>larch</w:t>
            </w:r>
            <w:r w:rsidR="00330F96">
              <w:rPr>
                <w:rFonts w:ascii="Garamond" w:hAnsi="Garamond" w:cs="Calibri"/>
                <w:b/>
                <w:bCs/>
                <w:color w:val="000000"/>
                <w:sz w:val="22"/>
                <w:szCs w:val="22"/>
                <w:vertAlign w:val="superscript"/>
              </w:rPr>
              <w:t>e</w:t>
            </w:r>
            <w:proofErr w:type="spellEnd"/>
            <w:r w:rsidRPr="00A81052">
              <w:rPr>
                <w:rFonts w:ascii="Garamond" w:hAnsi="Garamond" w:cs="Calibri"/>
                <w:color w:val="000000"/>
                <w:sz w:val="20"/>
                <w:szCs w:val="20"/>
              </w:rPr>
              <w:t>, Hem-fir</w:t>
            </w:r>
            <w:r w:rsidR="00330F96">
              <w:rPr>
                <w:rFonts w:ascii="Garamond" w:hAnsi="Garamond" w:cs="Calibri"/>
                <w:b/>
                <w:bCs/>
                <w:color w:val="000000"/>
                <w:sz w:val="22"/>
                <w:szCs w:val="22"/>
                <w:vertAlign w:val="superscript"/>
              </w:rPr>
              <w:t>e</w:t>
            </w:r>
            <w:r w:rsidRPr="00A81052">
              <w:rPr>
                <w:rFonts w:ascii="Garamond" w:hAnsi="Garamond" w:cs="Calibri"/>
                <w:color w:val="000000"/>
                <w:sz w:val="20"/>
                <w:szCs w:val="20"/>
              </w:rPr>
              <w:t xml:space="preserve">, </w:t>
            </w:r>
            <w:r w:rsidRPr="00A81052">
              <w:rPr>
                <w:rFonts w:ascii="Garamond" w:hAnsi="Garamond" w:cs="Calibri"/>
                <w:color w:val="000000"/>
                <w:sz w:val="20"/>
                <w:szCs w:val="20"/>
              </w:rPr>
              <w:br/>
              <w:t>Spruce-pine-fir</w:t>
            </w:r>
            <w:r w:rsidR="00330F96">
              <w:rPr>
                <w:rFonts w:ascii="Garamond" w:hAnsi="Garamond" w:cs="Calibri"/>
                <w:b/>
                <w:bCs/>
                <w:color w:val="000000"/>
                <w:sz w:val="22"/>
                <w:szCs w:val="22"/>
                <w:vertAlign w:val="superscript"/>
              </w:rPr>
              <w:t>e</w:t>
            </w:r>
          </w:p>
        </w:tc>
        <w:tc>
          <w:tcPr>
            <w:tcW w:w="809" w:type="dxa"/>
            <w:noWrap/>
            <w:vAlign w:val="center"/>
            <w:hideMark/>
          </w:tcPr>
          <w:p w14:paraId="253AEE21"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6</w:t>
            </w:r>
          </w:p>
        </w:tc>
        <w:tc>
          <w:tcPr>
            <w:tcW w:w="814" w:type="dxa"/>
            <w:noWrap/>
            <w:vAlign w:val="center"/>
          </w:tcPr>
          <w:p w14:paraId="60CE3B4F" w14:textId="5F4B67CB"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9-6</w:t>
            </w:r>
          </w:p>
        </w:tc>
        <w:tc>
          <w:tcPr>
            <w:tcW w:w="809" w:type="dxa"/>
            <w:noWrap/>
            <w:vAlign w:val="center"/>
          </w:tcPr>
          <w:p w14:paraId="62C61EF0" w14:textId="1FD9371F"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8-4</w:t>
            </w:r>
          </w:p>
        </w:tc>
        <w:tc>
          <w:tcPr>
            <w:tcW w:w="815" w:type="dxa"/>
            <w:noWrap/>
            <w:vAlign w:val="center"/>
          </w:tcPr>
          <w:p w14:paraId="659DC3D6" w14:textId="4B566FF3"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6-10</w:t>
            </w:r>
          </w:p>
        </w:tc>
        <w:tc>
          <w:tcPr>
            <w:tcW w:w="540" w:type="dxa"/>
            <w:noWrap/>
            <w:vAlign w:val="center"/>
          </w:tcPr>
          <w:p w14:paraId="706EE319" w14:textId="056C907F"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690B27AC" w14:textId="67DB6E80"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6BFDD968" w14:textId="75233E2D"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1-4</w:t>
            </w:r>
          </w:p>
        </w:tc>
        <w:tc>
          <w:tcPr>
            <w:tcW w:w="647" w:type="dxa"/>
            <w:vAlign w:val="center"/>
          </w:tcPr>
          <w:p w14:paraId="7A067FD1" w14:textId="54080CBA" w:rsidR="00CC4BC0" w:rsidRPr="00A81052" w:rsidRDefault="00671CE3"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48DCFFCF" w14:textId="055FFB23" w:rsidR="00CC4BC0" w:rsidRPr="00A81052" w:rsidRDefault="00DE60A1"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4D7F97D6" w14:textId="458283B8"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035B64EE" w14:textId="4EAB4907"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66D3EFEE" w14:textId="4616F663"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67CC3450" w14:textId="6BA86130" w:rsidTr="003943FA">
        <w:trPr>
          <w:trHeight w:val="288"/>
          <w:jc w:val="center"/>
        </w:trPr>
        <w:tc>
          <w:tcPr>
            <w:tcW w:w="1428" w:type="dxa"/>
            <w:vMerge/>
            <w:vAlign w:val="center"/>
            <w:hideMark/>
          </w:tcPr>
          <w:p w14:paraId="1E74B216"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7DE0AF9C"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8</w:t>
            </w:r>
          </w:p>
        </w:tc>
        <w:tc>
          <w:tcPr>
            <w:tcW w:w="814" w:type="dxa"/>
            <w:noWrap/>
            <w:vAlign w:val="center"/>
          </w:tcPr>
          <w:p w14:paraId="2FBDE7AA" w14:textId="71E5316B"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12-6</w:t>
            </w:r>
          </w:p>
        </w:tc>
        <w:tc>
          <w:tcPr>
            <w:tcW w:w="809" w:type="dxa"/>
            <w:noWrap/>
            <w:vAlign w:val="center"/>
          </w:tcPr>
          <w:p w14:paraId="236D1F21" w14:textId="7C8E5B44"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11-1</w:t>
            </w:r>
          </w:p>
        </w:tc>
        <w:tc>
          <w:tcPr>
            <w:tcW w:w="815" w:type="dxa"/>
            <w:noWrap/>
            <w:vAlign w:val="center"/>
          </w:tcPr>
          <w:p w14:paraId="2C4FFB92" w14:textId="1D18F7EB" w:rsidR="00CC4BC0" w:rsidRPr="00A81052" w:rsidRDefault="00D70295" w:rsidP="007A4E51">
            <w:pPr>
              <w:jc w:val="center"/>
              <w:rPr>
                <w:rFonts w:ascii="Garamond" w:hAnsi="Garamond" w:cs="Calibri"/>
                <w:color w:val="000000"/>
                <w:sz w:val="22"/>
                <w:szCs w:val="22"/>
              </w:rPr>
            </w:pPr>
            <w:r>
              <w:rPr>
                <w:rFonts w:ascii="Garamond" w:hAnsi="Garamond" w:cs="Calibri"/>
                <w:color w:val="000000"/>
                <w:sz w:val="22"/>
                <w:szCs w:val="22"/>
              </w:rPr>
              <w:t>9-1</w:t>
            </w:r>
          </w:p>
        </w:tc>
        <w:tc>
          <w:tcPr>
            <w:tcW w:w="540" w:type="dxa"/>
            <w:noWrap/>
            <w:vAlign w:val="center"/>
          </w:tcPr>
          <w:p w14:paraId="1372EDED" w14:textId="30F00492"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3B1E676D" w14:textId="682B0322"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1872A1A2" w14:textId="650CEACB"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67391708" w14:textId="6BCDCB6B" w:rsidR="00CC4BC0" w:rsidRPr="00A81052" w:rsidRDefault="00D70295" w:rsidP="007A4E51">
            <w:pPr>
              <w:jc w:val="center"/>
              <w:rPr>
                <w:rFonts w:ascii="Garamond" w:hAnsi="Garamond"/>
                <w:sz w:val="20"/>
                <w:szCs w:val="20"/>
              </w:rPr>
            </w:pPr>
            <w:r>
              <w:rPr>
                <w:rFonts w:ascii="Garamond" w:hAnsi="Garamond"/>
                <w:sz w:val="20"/>
                <w:szCs w:val="20"/>
              </w:rPr>
              <w:t>2-3</w:t>
            </w:r>
          </w:p>
        </w:tc>
        <w:tc>
          <w:tcPr>
            <w:tcW w:w="647" w:type="dxa"/>
            <w:vAlign w:val="center"/>
          </w:tcPr>
          <w:p w14:paraId="1A613C82" w14:textId="491502F3" w:rsidR="00CC4BC0" w:rsidRPr="00A81052" w:rsidRDefault="00D70295" w:rsidP="007A4E51">
            <w:pPr>
              <w:jc w:val="center"/>
              <w:rPr>
                <w:rFonts w:ascii="Garamond" w:hAnsi="Garamond"/>
                <w:sz w:val="20"/>
                <w:szCs w:val="20"/>
              </w:rPr>
            </w:pPr>
            <w:r>
              <w:rPr>
                <w:rFonts w:ascii="Garamond" w:hAnsi="Garamond"/>
                <w:sz w:val="20"/>
                <w:szCs w:val="20"/>
              </w:rPr>
              <w:t>2-0</w:t>
            </w:r>
          </w:p>
        </w:tc>
        <w:tc>
          <w:tcPr>
            <w:tcW w:w="647" w:type="dxa"/>
            <w:vAlign w:val="center"/>
          </w:tcPr>
          <w:p w14:paraId="5A554FEB" w14:textId="3B03FD3D"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5EB3720D" w14:textId="1C1D63F7"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35A56593" w14:textId="79F70F00"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5EB2AD0B" w14:textId="25368B0D" w:rsidTr="003943FA">
        <w:trPr>
          <w:trHeight w:val="288"/>
          <w:jc w:val="center"/>
        </w:trPr>
        <w:tc>
          <w:tcPr>
            <w:tcW w:w="1428" w:type="dxa"/>
            <w:vMerge/>
            <w:vAlign w:val="center"/>
            <w:hideMark/>
          </w:tcPr>
          <w:p w14:paraId="1FFFD342"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34584306"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10</w:t>
            </w:r>
          </w:p>
        </w:tc>
        <w:tc>
          <w:tcPr>
            <w:tcW w:w="814" w:type="dxa"/>
            <w:noWrap/>
            <w:vAlign w:val="center"/>
          </w:tcPr>
          <w:p w14:paraId="391011ED" w14:textId="6729E36D"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15-8</w:t>
            </w:r>
          </w:p>
        </w:tc>
        <w:tc>
          <w:tcPr>
            <w:tcW w:w="809" w:type="dxa"/>
            <w:noWrap/>
            <w:vAlign w:val="center"/>
          </w:tcPr>
          <w:p w14:paraId="388C7548" w14:textId="0B4A833F"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13-7</w:t>
            </w:r>
          </w:p>
        </w:tc>
        <w:tc>
          <w:tcPr>
            <w:tcW w:w="815" w:type="dxa"/>
            <w:noWrap/>
            <w:vAlign w:val="center"/>
          </w:tcPr>
          <w:p w14:paraId="7F7C303B" w14:textId="1392B51C"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11-1</w:t>
            </w:r>
          </w:p>
        </w:tc>
        <w:tc>
          <w:tcPr>
            <w:tcW w:w="540" w:type="dxa"/>
            <w:noWrap/>
            <w:vAlign w:val="center"/>
          </w:tcPr>
          <w:p w14:paraId="5A5348E9" w14:textId="02EC23DE"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4820E7B0" w14:textId="55241900"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31652AFF" w14:textId="3B985513"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634C545B" w14:textId="1DCFFCFF" w:rsidR="00CC4BC0" w:rsidRPr="00A81052" w:rsidRDefault="00671CE3" w:rsidP="007A4E51">
            <w:pPr>
              <w:jc w:val="center"/>
              <w:rPr>
                <w:rFonts w:ascii="Garamond" w:hAnsi="Garamond"/>
                <w:sz w:val="20"/>
                <w:szCs w:val="20"/>
              </w:rPr>
            </w:pPr>
            <w:r w:rsidRPr="00A81052">
              <w:rPr>
                <w:rFonts w:ascii="Garamond" w:hAnsi="Garamond"/>
                <w:sz w:val="20"/>
                <w:szCs w:val="20"/>
              </w:rPr>
              <w:t>2-6</w:t>
            </w:r>
          </w:p>
        </w:tc>
        <w:tc>
          <w:tcPr>
            <w:tcW w:w="647" w:type="dxa"/>
            <w:vAlign w:val="center"/>
          </w:tcPr>
          <w:p w14:paraId="01E5EAD5" w14:textId="64977E6D" w:rsidR="00CC4BC0" w:rsidRPr="00A81052" w:rsidRDefault="00E14DC9" w:rsidP="007A4E51">
            <w:pPr>
              <w:jc w:val="center"/>
              <w:rPr>
                <w:rFonts w:ascii="Garamond" w:hAnsi="Garamond"/>
                <w:sz w:val="20"/>
                <w:szCs w:val="20"/>
              </w:rPr>
            </w:pPr>
            <w:r>
              <w:rPr>
                <w:rFonts w:ascii="Garamond" w:hAnsi="Garamond"/>
                <w:sz w:val="20"/>
                <w:szCs w:val="20"/>
              </w:rPr>
              <w:t>3-0</w:t>
            </w:r>
          </w:p>
        </w:tc>
        <w:tc>
          <w:tcPr>
            <w:tcW w:w="647" w:type="dxa"/>
            <w:vAlign w:val="center"/>
          </w:tcPr>
          <w:p w14:paraId="7BC5EA97" w14:textId="155D0A12" w:rsidR="00CC4BC0" w:rsidRPr="00A81052" w:rsidRDefault="00E14DC9" w:rsidP="007A4E51">
            <w:pPr>
              <w:jc w:val="center"/>
              <w:rPr>
                <w:rFonts w:ascii="Garamond" w:hAnsi="Garamond"/>
                <w:sz w:val="20"/>
                <w:szCs w:val="20"/>
              </w:rPr>
            </w:pPr>
            <w:r>
              <w:rPr>
                <w:rFonts w:ascii="Garamond" w:hAnsi="Garamond"/>
                <w:sz w:val="20"/>
                <w:szCs w:val="20"/>
              </w:rPr>
              <w:t>3-3</w:t>
            </w:r>
          </w:p>
        </w:tc>
        <w:tc>
          <w:tcPr>
            <w:tcW w:w="647" w:type="dxa"/>
            <w:vAlign w:val="center"/>
          </w:tcPr>
          <w:p w14:paraId="082EE917" w14:textId="2E90CD14"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3881329D" w14:textId="16076771"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149F10E1" w14:textId="4F7F700D" w:rsidTr="003943FA">
        <w:trPr>
          <w:trHeight w:val="288"/>
          <w:jc w:val="center"/>
        </w:trPr>
        <w:tc>
          <w:tcPr>
            <w:tcW w:w="1428" w:type="dxa"/>
            <w:vMerge/>
            <w:vAlign w:val="center"/>
            <w:hideMark/>
          </w:tcPr>
          <w:p w14:paraId="07A56C52"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703939C9"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12</w:t>
            </w:r>
          </w:p>
        </w:tc>
        <w:tc>
          <w:tcPr>
            <w:tcW w:w="814" w:type="dxa"/>
            <w:noWrap/>
            <w:vAlign w:val="center"/>
          </w:tcPr>
          <w:p w14:paraId="5E6AD678" w14:textId="3348D0AF"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18-0</w:t>
            </w:r>
          </w:p>
        </w:tc>
        <w:tc>
          <w:tcPr>
            <w:tcW w:w="809" w:type="dxa"/>
            <w:noWrap/>
            <w:vAlign w:val="center"/>
          </w:tcPr>
          <w:p w14:paraId="43B29C93" w14:textId="2E425723"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15-9</w:t>
            </w:r>
          </w:p>
        </w:tc>
        <w:tc>
          <w:tcPr>
            <w:tcW w:w="815" w:type="dxa"/>
            <w:noWrap/>
            <w:vAlign w:val="center"/>
          </w:tcPr>
          <w:p w14:paraId="362D8B38" w14:textId="5A06129D"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12-10</w:t>
            </w:r>
          </w:p>
        </w:tc>
        <w:tc>
          <w:tcPr>
            <w:tcW w:w="540" w:type="dxa"/>
            <w:noWrap/>
            <w:vAlign w:val="center"/>
          </w:tcPr>
          <w:p w14:paraId="0C42B8B1" w14:textId="3828B26C"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76B40D81" w14:textId="64DFF32F"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7476F855" w14:textId="5E047FE2"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5F36A894" w14:textId="185D4405" w:rsidR="00CC4BC0" w:rsidRPr="00A81052" w:rsidRDefault="00671CE3" w:rsidP="007A4E51">
            <w:pPr>
              <w:jc w:val="center"/>
              <w:rPr>
                <w:rFonts w:ascii="Garamond" w:hAnsi="Garamond"/>
                <w:sz w:val="20"/>
                <w:szCs w:val="20"/>
              </w:rPr>
            </w:pPr>
            <w:r w:rsidRPr="00A81052">
              <w:rPr>
                <w:rFonts w:ascii="Garamond" w:hAnsi="Garamond"/>
                <w:sz w:val="20"/>
                <w:szCs w:val="20"/>
              </w:rPr>
              <w:t>2-6</w:t>
            </w:r>
          </w:p>
        </w:tc>
        <w:tc>
          <w:tcPr>
            <w:tcW w:w="647" w:type="dxa"/>
            <w:vAlign w:val="center"/>
          </w:tcPr>
          <w:p w14:paraId="6A34EDB5" w14:textId="52E54746" w:rsidR="00CC4BC0" w:rsidRPr="00A81052" w:rsidRDefault="00DE60A1" w:rsidP="007A4E51">
            <w:pPr>
              <w:jc w:val="center"/>
              <w:rPr>
                <w:rFonts w:ascii="Garamond" w:hAnsi="Garamond"/>
                <w:sz w:val="20"/>
                <w:szCs w:val="20"/>
              </w:rPr>
            </w:pPr>
            <w:r w:rsidRPr="00A81052">
              <w:rPr>
                <w:rFonts w:ascii="Garamond" w:hAnsi="Garamond"/>
                <w:sz w:val="20"/>
                <w:szCs w:val="20"/>
              </w:rPr>
              <w:t>3-0</w:t>
            </w:r>
          </w:p>
        </w:tc>
        <w:tc>
          <w:tcPr>
            <w:tcW w:w="647" w:type="dxa"/>
            <w:vAlign w:val="center"/>
          </w:tcPr>
          <w:p w14:paraId="225B1037" w14:textId="348AC7A3" w:rsidR="00CC4BC0" w:rsidRPr="00A81052" w:rsidRDefault="00E14DC9" w:rsidP="007A4E51">
            <w:pPr>
              <w:jc w:val="center"/>
              <w:rPr>
                <w:rFonts w:ascii="Garamond" w:hAnsi="Garamond"/>
                <w:sz w:val="20"/>
                <w:szCs w:val="20"/>
              </w:rPr>
            </w:pPr>
            <w:r>
              <w:rPr>
                <w:rFonts w:ascii="Garamond" w:hAnsi="Garamond"/>
                <w:sz w:val="20"/>
                <w:szCs w:val="20"/>
              </w:rPr>
              <w:t>3-6</w:t>
            </w:r>
          </w:p>
        </w:tc>
        <w:tc>
          <w:tcPr>
            <w:tcW w:w="647" w:type="dxa"/>
            <w:vAlign w:val="center"/>
          </w:tcPr>
          <w:p w14:paraId="3956F697" w14:textId="011E11CA" w:rsidR="00CC4BC0" w:rsidRPr="00A81052" w:rsidRDefault="00E14DC9" w:rsidP="007A4E51">
            <w:pPr>
              <w:jc w:val="center"/>
              <w:rPr>
                <w:rFonts w:ascii="Garamond" w:hAnsi="Garamond"/>
                <w:sz w:val="20"/>
                <w:szCs w:val="20"/>
              </w:rPr>
            </w:pPr>
            <w:r>
              <w:rPr>
                <w:rFonts w:ascii="Garamond" w:hAnsi="Garamond"/>
                <w:sz w:val="20"/>
                <w:szCs w:val="20"/>
              </w:rPr>
              <w:t>3-11</w:t>
            </w:r>
          </w:p>
        </w:tc>
        <w:tc>
          <w:tcPr>
            <w:tcW w:w="666" w:type="dxa"/>
            <w:vAlign w:val="center"/>
          </w:tcPr>
          <w:p w14:paraId="66FA7358" w14:textId="7F77ECCC" w:rsidR="00CC4BC0" w:rsidRPr="00A81052" w:rsidRDefault="00E14DC9" w:rsidP="007A4E51">
            <w:pPr>
              <w:jc w:val="center"/>
              <w:rPr>
                <w:rFonts w:ascii="Garamond" w:hAnsi="Garamond"/>
                <w:sz w:val="20"/>
                <w:szCs w:val="20"/>
              </w:rPr>
            </w:pPr>
            <w:r>
              <w:rPr>
                <w:rFonts w:ascii="Garamond" w:hAnsi="Garamond"/>
                <w:sz w:val="20"/>
                <w:szCs w:val="20"/>
              </w:rPr>
              <w:t>3-11</w:t>
            </w:r>
          </w:p>
        </w:tc>
      </w:tr>
      <w:tr w:rsidR="000B21FE" w:rsidRPr="00A81052" w14:paraId="4B919218" w14:textId="3127E1E5" w:rsidTr="003943FA">
        <w:trPr>
          <w:trHeight w:val="288"/>
          <w:jc w:val="center"/>
        </w:trPr>
        <w:tc>
          <w:tcPr>
            <w:tcW w:w="1428" w:type="dxa"/>
            <w:vMerge w:val="restart"/>
            <w:vAlign w:val="center"/>
            <w:hideMark/>
          </w:tcPr>
          <w:p w14:paraId="355738E4" w14:textId="1AD3B4B4" w:rsidR="00CC4BC0" w:rsidRPr="00A81052" w:rsidRDefault="00CC4BC0" w:rsidP="00CC4BC0">
            <w:pPr>
              <w:jc w:val="center"/>
              <w:rPr>
                <w:rFonts w:ascii="Garamond" w:hAnsi="Garamond" w:cs="Calibri"/>
                <w:color w:val="000000"/>
                <w:sz w:val="20"/>
                <w:szCs w:val="20"/>
              </w:rPr>
            </w:pPr>
            <w:proofErr w:type="spellStart"/>
            <w:r w:rsidRPr="00A81052">
              <w:rPr>
                <w:rFonts w:ascii="Garamond" w:hAnsi="Garamond" w:cs="Calibri"/>
                <w:color w:val="000000"/>
                <w:sz w:val="20"/>
                <w:szCs w:val="20"/>
              </w:rPr>
              <w:t>Redwood</w:t>
            </w:r>
            <w:r w:rsidR="00330F96">
              <w:rPr>
                <w:rFonts w:ascii="Garamond" w:hAnsi="Garamond" w:cs="Calibri"/>
                <w:b/>
                <w:bCs/>
                <w:color w:val="000000"/>
                <w:sz w:val="22"/>
                <w:szCs w:val="22"/>
                <w:vertAlign w:val="superscript"/>
              </w:rPr>
              <w:t>f</w:t>
            </w:r>
            <w:proofErr w:type="spellEnd"/>
            <w:r w:rsidRPr="00A81052">
              <w:rPr>
                <w:rFonts w:ascii="Garamond" w:hAnsi="Garamond" w:cs="Calibri"/>
                <w:color w:val="000000"/>
                <w:sz w:val="20"/>
                <w:szCs w:val="20"/>
              </w:rPr>
              <w:t>,</w:t>
            </w:r>
            <w:r w:rsidRPr="00A81052">
              <w:rPr>
                <w:rFonts w:ascii="Garamond" w:hAnsi="Garamond" w:cs="Calibri"/>
                <w:color w:val="000000"/>
                <w:sz w:val="20"/>
                <w:szCs w:val="20"/>
              </w:rPr>
              <w:br/>
              <w:t xml:space="preserve">Western </w:t>
            </w:r>
            <w:proofErr w:type="spellStart"/>
            <w:r w:rsidRPr="00A81052">
              <w:rPr>
                <w:rFonts w:ascii="Garamond" w:hAnsi="Garamond" w:cs="Calibri"/>
                <w:color w:val="000000"/>
                <w:sz w:val="20"/>
                <w:szCs w:val="20"/>
              </w:rPr>
              <w:t>cedars</w:t>
            </w:r>
            <w:r w:rsidR="00330F96">
              <w:rPr>
                <w:rFonts w:ascii="Garamond" w:hAnsi="Garamond" w:cs="Calibri"/>
                <w:b/>
                <w:bCs/>
                <w:color w:val="000000"/>
                <w:sz w:val="22"/>
                <w:szCs w:val="22"/>
                <w:vertAlign w:val="superscript"/>
              </w:rPr>
              <w:t>f</w:t>
            </w:r>
            <w:proofErr w:type="spellEnd"/>
            <w:r w:rsidRPr="00A81052">
              <w:rPr>
                <w:rFonts w:ascii="Garamond" w:hAnsi="Garamond" w:cs="Calibri"/>
                <w:color w:val="000000"/>
                <w:sz w:val="20"/>
                <w:szCs w:val="20"/>
              </w:rPr>
              <w:t>,</w:t>
            </w:r>
            <w:r w:rsidRPr="00A81052">
              <w:rPr>
                <w:rFonts w:ascii="Garamond" w:hAnsi="Garamond" w:cs="Calibri"/>
                <w:color w:val="000000"/>
                <w:sz w:val="20"/>
                <w:szCs w:val="20"/>
              </w:rPr>
              <w:br/>
              <w:t>Ponderosa pine</w:t>
            </w:r>
            <w:r w:rsidRPr="00A81052">
              <w:rPr>
                <w:rFonts w:ascii="Garamond" w:hAnsi="Garamond" w:cs="Calibri"/>
                <w:color w:val="000000"/>
                <w:sz w:val="20"/>
                <w:szCs w:val="20"/>
              </w:rPr>
              <w:br/>
              <w:t>Red pine</w:t>
            </w:r>
            <w:r w:rsidR="00330F96">
              <w:rPr>
                <w:rFonts w:ascii="Garamond" w:hAnsi="Garamond" w:cs="Calibri"/>
                <w:b/>
                <w:bCs/>
                <w:color w:val="000000"/>
                <w:sz w:val="22"/>
                <w:szCs w:val="22"/>
                <w:vertAlign w:val="superscript"/>
              </w:rPr>
              <w:t xml:space="preserve"> f</w:t>
            </w:r>
          </w:p>
        </w:tc>
        <w:tc>
          <w:tcPr>
            <w:tcW w:w="809" w:type="dxa"/>
            <w:noWrap/>
            <w:vAlign w:val="center"/>
            <w:hideMark/>
          </w:tcPr>
          <w:p w14:paraId="6E2E62A9"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6</w:t>
            </w:r>
          </w:p>
        </w:tc>
        <w:tc>
          <w:tcPr>
            <w:tcW w:w="814" w:type="dxa"/>
            <w:noWrap/>
            <w:vAlign w:val="center"/>
          </w:tcPr>
          <w:p w14:paraId="048BD373" w14:textId="29E3E6EB"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8-10</w:t>
            </w:r>
          </w:p>
        </w:tc>
        <w:tc>
          <w:tcPr>
            <w:tcW w:w="809" w:type="dxa"/>
            <w:noWrap/>
            <w:vAlign w:val="center"/>
          </w:tcPr>
          <w:p w14:paraId="033BA58B" w14:textId="26DA9E4B"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8-0</w:t>
            </w:r>
          </w:p>
        </w:tc>
        <w:tc>
          <w:tcPr>
            <w:tcW w:w="815" w:type="dxa"/>
            <w:noWrap/>
            <w:vAlign w:val="center"/>
          </w:tcPr>
          <w:p w14:paraId="224A72E8" w14:textId="586156A1"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6-10</w:t>
            </w:r>
          </w:p>
        </w:tc>
        <w:tc>
          <w:tcPr>
            <w:tcW w:w="540" w:type="dxa"/>
            <w:noWrap/>
            <w:vAlign w:val="center"/>
          </w:tcPr>
          <w:p w14:paraId="1D26E49C" w14:textId="0C51AA9D"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781CF33C" w14:textId="4778A426"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1-4</w:t>
            </w:r>
          </w:p>
        </w:tc>
        <w:tc>
          <w:tcPr>
            <w:tcW w:w="526" w:type="dxa"/>
            <w:noWrap/>
            <w:vAlign w:val="center"/>
          </w:tcPr>
          <w:p w14:paraId="09AC3857" w14:textId="5926E1C6"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1-1</w:t>
            </w:r>
          </w:p>
        </w:tc>
        <w:tc>
          <w:tcPr>
            <w:tcW w:w="647" w:type="dxa"/>
            <w:vAlign w:val="center"/>
          </w:tcPr>
          <w:p w14:paraId="2071981D" w14:textId="264D3BFD" w:rsidR="00CC4BC0" w:rsidRPr="00A81052" w:rsidRDefault="00671CE3"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32CF8FC0" w14:textId="518A151D" w:rsidR="00CC4BC0" w:rsidRPr="00A81052" w:rsidRDefault="00DE60A1"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36980015" w14:textId="41BC1495"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7B6594DA" w14:textId="31E7E071"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6211C962" w14:textId="785E339B"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38D0E36E" w14:textId="5F67A179" w:rsidTr="003943FA">
        <w:trPr>
          <w:trHeight w:val="288"/>
          <w:jc w:val="center"/>
        </w:trPr>
        <w:tc>
          <w:tcPr>
            <w:tcW w:w="1428" w:type="dxa"/>
            <w:vMerge/>
            <w:vAlign w:val="center"/>
            <w:hideMark/>
          </w:tcPr>
          <w:p w14:paraId="2A9E761E"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1C2616BF"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8</w:t>
            </w:r>
          </w:p>
        </w:tc>
        <w:tc>
          <w:tcPr>
            <w:tcW w:w="814" w:type="dxa"/>
            <w:noWrap/>
            <w:vAlign w:val="center"/>
          </w:tcPr>
          <w:p w14:paraId="7C43598D" w14:textId="6877E4A9"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11-8</w:t>
            </w:r>
          </w:p>
        </w:tc>
        <w:tc>
          <w:tcPr>
            <w:tcW w:w="809" w:type="dxa"/>
            <w:noWrap/>
            <w:vAlign w:val="center"/>
          </w:tcPr>
          <w:p w14:paraId="3ECF70F5" w14:textId="21CD0343"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10-7</w:t>
            </w:r>
          </w:p>
        </w:tc>
        <w:tc>
          <w:tcPr>
            <w:tcW w:w="815" w:type="dxa"/>
            <w:noWrap/>
            <w:vAlign w:val="center"/>
          </w:tcPr>
          <w:p w14:paraId="372D2EDC" w14:textId="629C7B3D"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8-8</w:t>
            </w:r>
          </w:p>
        </w:tc>
        <w:tc>
          <w:tcPr>
            <w:tcW w:w="540" w:type="dxa"/>
            <w:noWrap/>
            <w:vAlign w:val="center"/>
          </w:tcPr>
          <w:p w14:paraId="5B6B8F2D" w14:textId="340AF731"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4860A8B5" w14:textId="3E58CC5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3F350F28" w14:textId="36F9C2ED"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2-0</w:t>
            </w:r>
          </w:p>
        </w:tc>
        <w:tc>
          <w:tcPr>
            <w:tcW w:w="647" w:type="dxa"/>
            <w:vAlign w:val="center"/>
          </w:tcPr>
          <w:p w14:paraId="3612FCE7" w14:textId="75494E8D" w:rsidR="00CC4BC0" w:rsidRPr="00A81052" w:rsidRDefault="00E14DC9" w:rsidP="007A4E51">
            <w:pPr>
              <w:jc w:val="center"/>
              <w:rPr>
                <w:rFonts w:ascii="Garamond" w:hAnsi="Garamond"/>
                <w:sz w:val="20"/>
                <w:szCs w:val="20"/>
              </w:rPr>
            </w:pPr>
            <w:r>
              <w:rPr>
                <w:rFonts w:ascii="Garamond" w:hAnsi="Garamond"/>
                <w:sz w:val="20"/>
                <w:szCs w:val="20"/>
              </w:rPr>
              <w:t>1-11</w:t>
            </w:r>
          </w:p>
        </w:tc>
        <w:tc>
          <w:tcPr>
            <w:tcW w:w="647" w:type="dxa"/>
            <w:vAlign w:val="center"/>
          </w:tcPr>
          <w:p w14:paraId="79EAB693" w14:textId="215588AB" w:rsidR="00CC4BC0" w:rsidRPr="00A81052" w:rsidRDefault="00DE60A1"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666DE143" w14:textId="676E5FD5"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47" w:type="dxa"/>
            <w:vAlign w:val="center"/>
          </w:tcPr>
          <w:p w14:paraId="110E974D" w14:textId="279A1E2D"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25AA75E0" w14:textId="50EEBF90"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43A66B7D" w14:textId="1778E0D4" w:rsidTr="003943FA">
        <w:trPr>
          <w:trHeight w:val="288"/>
          <w:jc w:val="center"/>
        </w:trPr>
        <w:tc>
          <w:tcPr>
            <w:tcW w:w="1428" w:type="dxa"/>
            <w:vMerge/>
            <w:vAlign w:val="center"/>
            <w:hideMark/>
          </w:tcPr>
          <w:p w14:paraId="40B1B86B"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7CFCC951"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10</w:t>
            </w:r>
          </w:p>
        </w:tc>
        <w:tc>
          <w:tcPr>
            <w:tcW w:w="814" w:type="dxa"/>
            <w:noWrap/>
            <w:vAlign w:val="center"/>
          </w:tcPr>
          <w:p w14:paraId="08C43093" w14:textId="7B263C72"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14-11</w:t>
            </w:r>
          </w:p>
        </w:tc>
        <w:tc>
          <w:tcPr>
            <w:tcW w:w="809" w:type="dxa"/>
            <w:noWrap/>
            <w:vAlign w:val="center"/>
          </w:tcPr>
          <w:p w14:paraId="69882C86" w14:textId="0A51718C"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13-0</w:t>
            </w:r>
          </w:p>
        </w:tc>
        <w:tc>
          <w:tcPr>
            <w:tcW w:w="815" w:type="dxa"/>
            <w:noWrap/>
            <w:vAlign w:val="center"/>
          </w:tcPr>
          <w:p w14:paraId="28210891" w14:textId="653A60F0"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10-7</w:t>
            </w:r>
          </w:p>
        </w:tc>
        <w:tc>
          <w:tcPr>
            <w:tcW w:w="540" w:type="dxa"/>
            <w:noWrap/>
            <w:vAlign w:val="center"/>
          </w:tcPr>
          <w:p w14:paraId="16526E22" w14:textId="23B9E872"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7357BE74" w14:textId="6FA409A2"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08325983" w14:textId="034B8895"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00B8E12D" w14:textId="7E1DCC18" w:rsidR="00CC4BC0" w:rsidRPr="00A81052" w:rsidRDefault="00671CE3" w:rsidP="007A4E51">
            <w:pPr>
              <w:jc w:val="center"/>
              <w:rPr>
                <w:rFonts w:ascii="Garamond" w:hAnsi="Garamond"/>
                <w:sz w:val="20"/>
                <w:szCs w:val="20"/>
              </w:rPr>
            </w:pPr>
            <w:r w:rsidRPr="00A81052">
              <w:rPr>
                <w:rFonts w:ascii="Garamond" w:hAnsi="Garamond"/>
                <w:sz w:val="20"/>
                <w:szCs w:val="20"/>
              </w:rPr>
              <w:t>2-6</w:t>
            </w:r>
          </w:p>
        </w:tc>
        <w:tc>
          <w:tcPr>
            <w:tcW w:w="647" w:type="dxa"/>
            <w:vAlign w:val="center"/>
          </w:tcPr>
          <w:p w14:paraId="75D379F3" w14:textId="1B7E7D2A" w:rsidR="00CC4BC0" w:rsidRPr="00A81052" w:rsidRDefault="00E14DC9" w:rsidP="007A4E51">
            <w:pPr>
              <w:jc w:val="center"/>
              <w:rPr>
                <w:rFonts w:ascii="Garamond" w:hAnsi="Garamond"/>
                <w:sz w:val="20"/>
                <w:szCs w:val="20"/>
              </w:rPr>
            </w:pPr>
            <w:r>
              <w:rPr>
                <w:rFonts w:ascii="Garamond" w:hAnsi="Garamond"/>
                <w:sz w:val="20"/>
                <w:szCs w:val="20"/>
              </w:rPr>
              <w:t>3-0</w:t>
            </w:r>
          </w:p>
        </w:tc>
        <w:tc>
          <w:tcPr>
            <w:tcW w:w="647" w:type="dxa"/>
            <w:vAlign w:val="center"/>
          </w:tcPr>
          <w:p w14:paraId="45A75EDA" w14:textId="12C2B35E" w:rsidR="00CC4BC0" w:rsidRPr="00A81052" w:rsidRDefault="00E14DC9" w:rsidP="007A4E51">
            <w:pPr>
              <w:jc w:val="center"/>
              <w:rPr>
                <w:rFonts w:ascii="Garamond" w:hAnsi="Garamond"/>
                <w:sz w:val="20"/>
                <w:szCs w:val="20"/>
              </w:rPr>
            </w:pPr>
            <w:r>
              <w:rPr>
                <w:rFonts w:ascii="Garamond" w:hAnsi="Garamond"/>
                <w:sz w:val="20"/>
                <w:szCs w:val="20"/>
              </w:rPr>
              <w:t>2-9</w:t>
            </w:r>
          </w:p>
        </w:tc>
        <w:tc>
          <w:tcPr>
            <w:tcW w:w="647" w:type="dxa"/>
            <w:vAlign w:val="center"/>
          </w:tcPr>
          <w:p w14:paraId="61AA1CC4" w14:textId="5E8476FE" w:rsidR="00CC4BC0" w:rsidRPr="00A81052" w:rsidRDefault="00CC4BC0" w:rsidP="007A4E51">
            <w:pPr>
              <w:jc w:val="center"/>
              <w:rPr>
                <w:rFonts w:ascii="Garamond" w:hAnsi="Garamond"/>
                <w:sz w:val="20"/>
                <w:szCs w:val="20"/>
              </w:rPr>
            </w:pPr>
            <w:r w:rsidRPr="00A81052">
              <w:rPr>
                <w:rFonts w:ascii="Garamond" w:hAnsi="Garamond"/>
                <w:sz w:val="20"/>
                <w:szCs w:val="20"/>
              </w:rPr>
              <w:t>NP</w:t>
            </w:r>
          </w:p>
        </w:tc>
        <w:tc>
          <w:tcPr>
            <w:tcW w:w="666" w:type="dxa"/>
            <w:vAlign w:val="center"/>
          </w:tcPr>
          <w:p w14:paraId="1355DF50" w14:textId="7237D3B2"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r w:rsidR="000B21FE" w:rsidRPr="00A81052" w14:paraId="36401831" w14:textId="6064BFAD" w:rsidTr="003943FA">
        <w:trPr>
          <w:trHeight w:val="288"/>
          <w:jc w:val="center"/>
        </w:trPr>
        <w:tc>
          <w:tcPr>
            <w:tcW w:w="1428" w:type="dxa"/>
            <w:vMerge/>
            <w:vAlign w:val="center"/>
            <w:hideMark/>
          </w:tcPr>
          <w:p w14:paraId="6276670F" w14:textId="77777777" w:rsidR="00CC4BC0" w:rsidRPr="00A81052" w:rsidRDefault="00CC4BC0" w:rsidP="00CC4BC0">
            <w:pPr>
              <w:jc w:val="center"/>
              <w:rPr>
                <w:rFonts w:ascii="Garamond" w:hAnsi="Garamond" w:cs="Calibri"/>
                <w:color w:val="000000"/>
                <w:sz w:val="20"/>
                <w:szCs w:val="20"/>
              </w:rPr>
            </w:pPr>
          </w:p>
        </w:tc>
        <w:tc>
          <w:tcPr>
            <w:tcW w:w="809" w:type="dxa"/>
            <w:noWrap/>
            <w:vAlign w:val="center"/>
            <w:hideMark/>
          </w:tcPr>
          <w:p w14:paraId="735CA3AE" w14:textId="77777777"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 x 12</w:t>
            </w:r>
          </w:p>
        </w:tc>
        <w:tc>
          <w:tcPr>
            <w:tcW w:w="814" w:type="dxa"/>
            <w:noWrap/>
            <w:vAlign w:val="center"/>
          </w:tcPr>
          <w:p w14:paraId="4400465E" w14:textId="0DBE27D1"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17-5</w:t>
            </w:r>
          </w:p>
        </w:tc>
        <w:tc>
          <w:tcPr>
            <w:tcW w:w="809" w:type="dxa"/>
            <w:noWrap/>
            <w:vAlign w:val="center"/>
          </w:tcPr>
          <w:p w14:paraId="59985D3D" w14:textId="0534FB7F"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15-1</w:t>
            </w:r>
          </w:p>
        </w:tc>
        <w:tc>
          <w:tcPr>
            <w:tcW w:w="815" w:type="dxa"/>
            <w:noWrap/>
            <w:vAlign w:val="center"/>
          </w:tcPr>
          <w:p w14:paraId="453DC5E0" w14:textId="5F977D06" w:rsidR="00CC4BC0" w:rsidRPr="00A81052" w:rsidRDefault="00E14DC9" w:rsidP="007A4E51">
            <w:pPr>
              <w:jc w:val="center"/>
              <w:rPr>
                <w:rFonts w:ascii="Garamond" w:hAnsi="Garamond" w:cs="Calibri"/>
                <w:color w:val="000000"/>
                <w:sz w:val="22"/>
                <w:szCs w:val="22"/>
              </w:rPr>
            </w:pPr>
            <w:r>
              <w:rPr>
                <w:rFonts w:ascii="Garamond" w:hAnsi="Garamond" w:cs="Calibri"/>
                <w:color w:val="000000"/>
                <w:sz w:val="22"/>
                <w:szCs w:val="22"/>
              </w:rPr>
              <w:t>12-4</w:t>
            </w:r>
          </w:p>
        </w:tc>
        <w:tc>
          <w:tcPr>
            <w:tcW w:w="540" w:type="dxa"/>
            <w:noWrap/>
            <w:vAlign w:val="center"/>
          </w:tcPr>
          <w:p w14:paraId="6DDCFE9C" w14:textId="2E17287E"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1-0</w:t>
            </w:r>
          </w:p>
        </w:tc>
        <w:tc>
          <w:tcPr>
            <w:tcW w:w="540" w:type="dxa"/>
            <w:noWrap/>
            <w:vAlign w:val="center"/>
          </w:tcPr>
          <w:p w14:paraId="52209783" w14:textId="03127880"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1-6</w:t>
            </w:r>
          </w:p>
        </w:tc>
        <w:tc>
          <w:tcPr>
            <w:tcW w:w="526" w:type="dxa"/>
            <w:noWrap/>
            <w:vAlign w:val="center"/>
          </w:tcPr>
          <w:p w14:paraId="47616BB5" w14:textId="03C36E09" w:rsidR="00CC4BC0" w:rsidRPr="00A81052" w:rsidRDefault="00CC4BC0" w:rsidP="007A4E51">
            <w:pPr>
              <w:jc w:val="center"/>
              <w:rPr>
                <w:rFonts w:ascii="Garamond" w:hAnsi="Garamond" w:cs="Calibri"/>
                <w:color w:val="000000"/>
                <w:sz w:val="22"/>
                <w:szCs w:val="22"/>
              </w:rPr>
            </w:pPr>
            <w:r w:rsidRPr="00A81052">
              <w:rPr>
                <w:rFonts w:ascii="Garamond" w:hAnsi="Garamond" w:cs="Calibri"/>
                <w:color w:val="000000"/>
                <w:sz w:val="22"/>
                <w:szCs w:val="22"/>
              </w:rPr>
              <w:t>2-0</w:t>
            </w:r>
          </w:p>
        </w:tc>
        <w:tc>
          <w:tcPr>
            <w:tcW w:w="647" w:type="dxa"/>
            <w:vAlign w:val="center"/>
          </w:tcPr>
          <w:p w14:paraId="3FCFC2C7" w14:textId="27AD44B1" w:rsidR="00CC4BC0" w:rsidRPr="00A81052" w:rsidRDefault="00671CE3" w:rsidP="007A4E51">
            <w:pPr>
              <w:jc w:val="center"/>
              <w:rPr>
                <w:rFonts w:ascii="Garamond" w:hAnsi="Garamond"/>
                <w:sz w:val="20"/>
                <w:szCs w:val="20"/>
              </w:rPr>
            </w:pPr>
            <w:r w:rsidRPr="00A81052">
              <w:rPr>
                <w:rFonts w:ascii="Garamond" w:hAnsi="Garamond"/>
                <w:sz w:val="20"/>
                <w:szCs w:val="20"/>
              </w:rPr>
              <w:t>2-6</w:t>
            </w:r>
          </w:p>
        </w:tc>
        <w:tc>
          <w:tcPr>
            <w:tcW w:w="647" w:type="dxa"/>
            <w:vAlign w:val="center"/>
          </w:tcPr>
          <w:p w14:paraId="39D4FE89" w14:textId="40A4F4DA" w:rsidR="00CC4BC0" w:rsidRPr="00A81052" w:rsidRDefault="00DE60A1" w:rsidP="007A4E51">
            <w:pPr>
              <w:jc w:val="center"/>
              <w:rPr>
                <w:rFonts w:ascii="Garamond" w:hAnsi="Garamond"/>
                <w:sz w:val="20"/>
                <w:szCs w:val="20"/>
              </w:rPr>
            </w:pPr>
            <w:r w:rsidRPr="00A81052">
              <w:rPr>
                <w:rFonts w:ascii="Garamond" w:hAnsi="Garamond"/>
                <w:sz w:val="20"/>
                <w:szCs w:val="20"/>
              </w:rPr>
              <w:t>3-0</w:t>
            </w:r>
          </w:p>
        </w:tc>
        <w:tc>
          <w:tcPr>
            <w:tcW w:w="647" w:type="dxa"/>
            <w:vAlign w:val="center"/>
          </w:tcPr>
          <w:p w14:paraId="1E555341" w14:textId="431B6FFB" w:rsidR="00CC4BC0" w:rsidRPr="00A81052" w:rsidRDefault="00E14DC9" w:rsidP="007A4E51">
            <w:pPr>
              <w:jc w:val="center"/>
              <w:rPr>
                <w:rFonts w:ascii="Garamond" w:hAnsi="Garamond"/>
                <w:sz w:val="20"/>
                <w:szCs w:val="20"/>
              </w:rPr>
            </w:pPr>
            <w:r>
              <w:rPr>
                <w:rFonts w:ascii="Garamond" w:hAnsi="Garamond"/>
                <w:sz w:val="20"/>
                <w:szCs w:val="20"/>
              </w:rPr>
              <w:t>3-6</w:t>
            </w:r>
          </w:p>
        </w:tc>
        <w:tc>
          <w:tcPr>
            <w:tcW w:w="647" w:type="dxa"/>
            <w:vAlign w:val="center"/>
          </w:tcPr>
          <w:p w14:paraId="699B0BB2" w14:textId="298132C0" w:rsidR="00CC4BC0" w:rsidRPr="00A81052" w:rsidRDefault="00E14DC9" w:rsidP="007A4E51">
            <w:pPr>
              <w:jc w:val="center"/>
              <w:rPr>
                <w:rFonts w:ascii="Garamond" w:hAnsi="Garamond"/>
                <w:sz w:val="20"/>
                <w:szCs w:val="20"/>
              </w:rPr>
            </w:pPr>
            <w:r>
              <w:rPr>
                <w:rFonts w:ascii="Garamond" w:hAnsi="Garamond"/>
                <w:sz w:val="20"/>
                <w:szCs w:val="20"/>
              </w:rPr>
              <w:t>3-8</w:t>
            </w:r>
          </w:p>
        </w:tc>
        <w:tc>
          <w:tcPr>
            <w:tcW w:w="666" w:type="dxa"/>
            <w:vAlign w:val="center"/>
          </w:tcPr>
          <w:p w14:paraId="141A31DB" w14:textId="62C15271" w:rsidR="00CC4BC0" w:rsidRPr="00A81052" w:rsidRDefault="00CC4BC0" w:rsidP="007A4E51">
            <w:pPr>
              <w:jc w:val="center"/>
              <w:rPr>
                <w:rFonts w:ascii="Garamond" w:hAnsi="Garamond"/>
                <w:sz w:val="20"/>
                <w:szCs w:val="20"/>
              </w:rPr>
            </w:pPr>
            <w:r w:rsidRPr="00A81052">
              <w:rPr>
                <w:rFonts w:ascii="Garamond" w:hAnsi="Garamond"/>
                <w:sz w:val="20"/>
                <w:szCs w:val="20"/>
              </w:rPr>
              <w:t>NP</w:t>
            </w:r>
          </w:p>
        </w:tc>
      </w:tr>
    </w:tbl>
    <w:p w14:paraId="5D9D2A9F" w14:textId="1272C737" w:rsidR="00BD0BF7" w:rsidRDefault="00BD0BF7" w:rsidP="00C43B99">
      <w:pPr>
        <w:ind w:left="990"/>
        <w:rPr>
          <w:rFonts w:ascii="Garamond" w:hAnsi="Garamond"/>
          <w:sz w:val="16"/>
          <w:szCs w:val="16"/>
        </w:rPr>
      </w:pPr>
      <w:bookmarkStart w:id="0" w:name="_Hlk219813788"/>
      <w:r>
        <w:rPr>
          <w:rFonts w:ascii="Garamond" w:hAnsi="Garamond"/>
          <w:sz w:val="16"/>
          <w:szCs w:val="16"/>
        </w:rPr>
        <w:t xml:space="preserve">a.  Dead load = 10 psf. Snow load </w:t>
      </w:r>
      <w:proofErr w:type="gramStart"/>
      <w:r>
        <w:rPr>
          <w:rFonts w:ascii="Garamond" w:hAnsi="Garamond"/>
          <w:sz w:val="16"/>
          <w:szCs w:val="16"/>
        </w:rPr>
        <w:t>not</w:t>
      </w:r>
      <w:proofErr w:type="gramEnd"/>
      <w:r>
        <w:rPr>
          <w:rFonts w:ascii="Garamond" w:hAnsi="Garamond"/>
          <w:sz w:val="16"/>
          <w:szCs w:val="16"/>
        </w:rPr>
        <w:t xml:space="preserve"> assumed to be concurrent with live load.</w:t>
      </w:r>
    </w:p>
    <w:p w14:paraId="019D0B46" w14:textId="6F9A4433" w:rsidR="00FD2281" w:rsidRPr="00A81052" w:rsidRDefault="00BD0BF7" w:rsidP="00C43B99">
      <w:pPr>
        <w:ind w:left="990"/>
        <w:rPr>
          <w:rFonts w:ascii="Garamond" w:hAnsi="Garamond"/>
          <w:sz w:val="16"/>
          <w:szCs w:val="16"/>
        </w:rPr>
      </w:pPr>
      <w:r>
        <w:rPr>
          <w:rFonts w:ascii="Garamond" w:hAnsi="Garamond"/>
          <w:sz w:val="16"/>
          <w:szCs w:val="16"/>
        </w:rPr>
        <w:t>b</w:t>
      </w:r>
      <w:r w:rsidR="00400BA9" w:rsidRPr="00A81052">
        <w:rPr>
          <w:rFonts w:ascii="Garamond" w:hAnsi="Garamond"/>
          <w:sz w:val="16"/>
          <w:szCs w:val="16"/>
        </w:rPr>
        <w:t>.</w:t>
      </w:r>
      <w:r w:rsidR="00E03FD1" w:rsidRPr="00A81052">
        <w:rPr>
          <w:rFonts w:ascii="Garamond" w:hAnsi="Garamond"/>
          <w:sz w:val="16"/>
          <w:szCs w:val="16"/>
        </w:rPr>
        <w:t xml:space="preserve">  </w:t>
      </w:r>
      <w:r w:rsidR="007B1F5E" w:rsidRPr="00A81052">
        <w:rPr>
          <w:rFonts w:ascii="Garamond" w:hAnsi="Garamond"/>
          <w:sz w:val="16"/>
          <w:szCs w:val="16"/>
        </w:rPr>
        <w:t>No. 2 grade</w:t>
      </w:r>
      <w:r>
        <w:rPr>
          <w:rFonts w:ascii="Garamond" w:hAnsi="Garamond"/>
          <w:sz w:val="16"/>
          <w:szCs w:val="16"/>
        </w:rPr>
        <w:t>,</w:t>
      </w:r>
      <w:r w:rsidR="007B1F5E" w:rsidRPr="00A81052">
        <w:rPr>
          <w:rFonts w:ascii="Garamond" w:hAnsi="Garamond"/>
          <w:sz w:val="16"/>
          <w:szCs w:val="16"/>
        </w:rPr>
        <w:t xml:space="preserve"> wet service factor</w:t>
      </w:r>
      <w:r>
        <w:rPr>
          <w:rFonts w:ascii="Garamond" w:hAnsi="Garamond"/>
          <w:sz w:val="16"/>
          <w:szCs w:val="16"/>
        </w:rPr>
        <w:t xml:space="preserve"> included.</w:t>
      </w:r>
    </w:p>
    <w:p w14:paraId="00C62ABD" w14:textId="3D0AB1A6" w:rsidR="00931F80" w:rsidRPr="00A81052" w:rsidRDefault="00BD0BF7" w:rsidP="00C43B99">
      <w:pPr>
        <w:ind w:left="990"/>
        <w:rPr>
          <w:rFonts w:ascii="Garamond" w:hAnsi="Garamond"/>
          <w:sz w:val="16"/>
          <w:szCs w:val="16"/>
        </w:rPr>
      </w:pPr>
      <w:r>
        <w:rPr>
          <w:rFonts w:ascii="Garamond" w:hAnsi="Garamond"/>
          <w:sz w:val="16"/>
          <w:szCs w:val="16"/>
        </w:rPr>
        <w:t>c</w:t>
      </w:r>
      <w:r w:rsidR="00B50DF8" w:rsidRPr="00A81052">
        <w:rPr>
          <w:rFonts w:ascii="Garamond" w:hAnsi="Garamond"/>
          <w:sz w:val="16"/>
          <w:szCs w:val="16"/>
        </w:rPr>
        <w:t>.</w:t>
      </w:r>
      <w:r w:rsidR="00E03FD1" w:rsidRPr="00A81052">
        <w:rPr>
          <w:rFonts w:ascii="Garamond" w:hAnsi="Garamond"/>
          <w:sz w:val="16"/>
          <w:szCs w:val="16"/>
        </w:rPr>
        <w:t xml:space="preserve">  </w:t>
      </w:r>
      <w:r w:rsidR="007B1F5E" w:rsidRPr="00A81052">
        <w:rPr>
          <w:rFonts w:ascii="Garamond" w:hAnsi="Garamond"/>
          <w:sz w:val="16"/>
          <w:szCs w:val="16"/>
        </w:rPr>
        <w:t>L/∆ = 360</w:t>
      </w:r>
      <w:r w:rsidR="00DA4791">
        <w:rPr>
          <w:rFonts w:ascii="Garamond" w:hAnsi="Garamond"/>
          <w:sz w:val="16"/>
          <w:szCs w:val="16"/>
        </w:rPr>
        <w:t xml:space="preserve"> at main span.</w:t>
      </w:r>
    </w:p>
    <w:p w14:paraId="4D6251E1" w14:textId="54C60433" w:rsidR="007B1F5E" w:rsidRPr="00A81052" w:rsidRDefault="00BD0BF7" w:rsidP="00C43B99">
      <w:pPr>
        <w:ind w:left="990"/>
        <w:rPr>
          <w:rFonts w:ascii="Garamond" w:hAnsi="Garamond"/>
          <w:sz w:val="16"/>
          <w:szCs w:val="16"/>
        </w:rPr>
      </w:pPr>
      <w:r>
        <w:rPr>
          <w:rFonts w:ascii="Garamond" w:hAnsi="Garamond"/>
          <w:sz w:val="16"/>
          <w:szCs w:val="16"/>
        </w:rPr>
        <w:t>d</w:t>
      </w:r>
      <w:r w:rsidR="007B1F5E" w:rsidRPr="00A81052">
        <w:rPr>
          <w:rFonts w:ascii="Garamond" w:hAnsi="Garamond"/>
          <w:sz w:val="16"/>
          <w:szCs w:val="16"/>
        </w:rPr>
        <w:t>.</w:t>
      </w:r>
      <w:r w:rsidR="00E03FD1" w:rsidRPr="00A81052">
        <w:rPr>
          <w:rFonts w:ascii="Garamond" w:hAnsi="Garamond"/>
          <w:sz w:val="16"/>
          <w:szCs w:val="16"/>
        </w:rPr>
        <w:t xml:space="preserve">  L/∆ = 180 at cantilever with a 220-pound point load applied to end.</w:t>
      </w:r>
    </w:p>
    <w:p w14:paraId="4FEBF313" w14:textId="42A9A568" w:rsidR="00E03FD1" w:rsidRPr="00A81052" w:rsidRDefault="00BD0BF7" w:rsidP="00C43B99">
      <w:pPr>
        <w:ind w:left="990"/>
        <w:rPr>
          <w:rFonts w:ascii="Garamond" w:hAnsi="Garamond"/>
          <w:sz w:val="16"/>
          <w:szCs w:val="16"/>
        </w:rPr>
      </w:pPr>
      <w:r>
        <w:rPr>
          <w:rFonts w:ascii="Garamond" w:hAnsi="Garamond"/>
          <w:sz w:val="16"/>
          <w:szCs w:val="16"/>
        </w:rPr>
        <w:t>e</w:t>
      </w:r>
      <w:r w:rsidR="00E03FD1" w:rsidRPr="00A81052">
        <w:rPr>
          <w:rFonts w:ascii="Garamond" w:hAnsi="Garamond"/>
          <w:sz w:val="16"/>
          <w:szCs w:val="16"/>
        </w:rPr>
        <w:t>.  Includes incising factor.</w:t>
      </w:r>
    </w:p>
    <w:p w14:paraId="29D8F253" w14:textId="01482B60" w:rsidR="00E03FD1" w:rsidRPr="00A81052" w:rsidRDefault="00BD0BF7" w:rsidP="00C43B99">
      <w:pPr>
        <w:ind w:left="990"/>
        <w:rPr>
          <w:rFonts w:ascii="Garamond" w:hAnsi="Garamond"/>
          <w:sz w:val="16"/>
          <w:szCs w:val="16"/>
        </w:rPr>
      </w:pPr>
      <w:r>
        <w:rPr>
          <w:rFonts w:ascii="Garamond" w:hAnsi="Garamond"/>
          <w:sz w:val="16"/>
          <w:szCs w:val="16"/>
        </w:rPr>
        <w:t>f</w:t>
      </w:r>
      <w:r w:rsidR="00E03FD1" w:rsidRPr="00A81052">
        <w:rPr>
          <w:rFonts w:ascii="Garamond" w:hAnsi="Garamond"/>
          <w:sz w:val="16"/>
          <w:szCs w:val="16"/>
        </w:rPr>
        <w:t xml:space="preserve">.  </w:t>
      </w:r>
      <w:r w:rsidR="00DA4791">
        <w:rPr>
          <w:rFonts w:ascii="Garamond" w:hAnsi="Garamond"/>
          <w:sz w:val="16"/>
          <w:szCs w:val="16"/>
        </w:rPr>
        <w:t>In</w:t>
      </w:r>
      <w:r w:rsidR="00E03FD1" w:rsidRPr="00A81052">
        <w:rPr>
          <w:rFonts w:ascii="Garamond" w:hAnsi="Garamond"/>
          <w:sz w:val="16"/>
          <w:szCs w:val="16"/>
        </w:rPr>
        <w:t xml:space="preserve">cising </w:t>
      </w:r>
      <w:proofErr w:type="gramStart"/>
      <w:r w:rsidR="00E03FD1" w:rsidRPr="00A81052">
        <w:rPr>
          <w:rFonts w:ascii="Garamond" w:hAnsi="Garamond"/>
          <w:sz w:val="16"/>
          <w:szCs w:val="16"/>
        </w:rPr>
        <w:t>factor</w:t>
      </w:r>
      <w:proofErr w:type="gramEnd"/>
      <w:r w:rsidR="00DA4791">
        <w:rPr>
          <w:rFonts w:ascii="Garamond" w:hAnsi="Garamond"/>
          <w:sz w:val="16"/>
          <w:szCs w:val="16"/>
        </w:rPr>
        <w:t xml:space="preserve"> not included.</w:t>
      </w:r>
    </w:p>
    <w:p w14:paraId="02D52C81" w14:textId="5D047867" w:rsidR="00E03FD1" w:rsidRPr="00A81052" w:rsidRDefault="00BD0BF7" w:rsidP="00C43B99">
      <w:pPr>
        <w:ind w:left="990"/>
        <w:rPr>
          <w:rFonts w:ascii="Garamond" w:hAnsi="Garamond"/>
          <w:sz w:val="16"/>
          <w:szCs w:val="16"/>
        </w:rPr>
      </w:pPr>
      <w:r>
        <w:rPr>
          <w:rFonts w:ascii="Garamond" w:hAnsi="Garamond"/>
          <w:sz w:val="16"/>
          <w:szCs w:val="16"/>
        </w:rPr>
        <w:t xml:space="preserve">g. </w:t>
      </w:r>
      <w:r w:rsidR="00E03FD1" w:rsidRPr="00A81052">
        <w:rPr>
          <w:rFonts w:ascii="Garamond" w:hAnsi="Garamond"/>
          <w:sz w:val="16"/>
          <w:szCs w:val="16"/>
        </w:rPr>
        <w:t xml:space="preserve"> </w:t>
      </w:r>
      <w:r w:rsidR="00DA4791">
        <w:rPr>
          <w:rFonts w:ascii="Garamond" w:hAnsi="Garamond"/>
          <w:sz w:val="16"/>
          <w:szCs w:val="16"/>
        </w:rPr>
        <w:t>Interpolation allowed. Extrapolation is not allowed.</w:t>
      </w:r>
    </w:p>
    <w:bookmarkEnd w:id="0"/>
    <w:p w14:paraId="239D883E" w14:textId="77777777" w:rsidR="00E03FD1" w:rsidRPr="00A81052" w:rsidRDefault="00BF27CA" w:rsidP="00BF27CA">
      <w:pPr>
        <w:rPr>
          <w:rFonts w:ascii="Garamond" w:hAnsi="Garamond"/>
        </w:rPr>
      </w:pPr>
      <w:r w:rsidRPr="00A81052">
        <w:rPr>
          <w:rFonts w:ascii="Garamond" w:hAnsi="Garamond"/>
          <w:noProof/>
        </w:rPr>
        <w:lastRenderedPageBreak/>
        <w:drawing>
          <wp:inline distT="0" distB="0" distL="0" distR="0" wp14:anchorId="18A6343B" wp14:editId="3B2E8769">
            <wp:extent cx="3478924" cy="1905620"/>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8284" cy="1927180"/>
                    </a:xfrm>
                    <a:prstGeom prst="rect">
                      <a:avLst/>
                    </a:prstGeom>
                  </pic:spPr>
                </pic:pic>
              </a:graphicData>
            </a:graphic>
          </wp:inline>
        </w:drawing>
      </w:r>
      <w:r w:rsidRPr="00A81052">
        <w:rPr>
          <w:rFonts w:ascii="Garamond" w:hAnsi="Garamond"/>
          <w:noProof/>
        </w:rPr>
        <w:t xml:space="preserve"> </w:t>
      </w:r>
      <w:r w:rsidRPr="00A81052">
        <w:rPr>
          <w:rFonts w:ascii="Garamond" w:hAnsi="Garamond"/>
          <w:noProof/>
        </w:rPr>
        <w:drawing>
          <wp:inline distT="0" distB="0" distL="0" distR="0" wp14:anchorId="030DA808" wp14:editId="3DF3E910">
            <wp:extent cx="3125972" cy="193331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2515" cy="1980649"/>
                    </a:xfrm>
                    <a:prstGeom prst="rect">
                      <a:avLst/>
                    </a:prstGeom>
                  </pic:spPr>
                </pic:pic>
              </a:graphicData>
            </a:graphic>
          </wp:inline>
        </w:drawing>
      </w:r>
    </w:p>
    <w:p w14:paraId="6D807249" w14:textId="77777777" w:rsidR="00A61BBB" w:rsidRPr="00A81052" w:rsidRDefault="00A61BBB" w:rsidP="00A61BBB">
      <w:pPr>
        <w:jc w:val="center"/>
        <w:rPr>
          <w:rFonts w:ascii="Garamond" w:hAnsi="Garamond"/>
        </w:rPr>
      </w:pPr>
      <w:r w:rsidRPr="00A81052">
        <w:rPr>
          <w:rFonts w:ascii="Garamond" w:hAnsi="Garamond"/>
        </w:rPr>
        <w:t>Figure 2</w:t>
      </w:r>
    </w:p>
    <w:p w14:paraId="73AD4A76" w14:textId="77777777" w:rsidR="00E03FD1" w:rsidRPr="00A81052" w:rsidRDefault="00E03FD1" w:rsidP="00A61BBB">
      <w:pPr>
        <w:jc w:val="center"/>
        <w:rPr>
          <w:rFonts w:ascii="Garamond" w:hAnsi="Garamond"/>
        </w:rPr>
      </w:pPr>
    </w:p>
    <w:p w14:paraId="78485AAB" w14:textId="77777777" w:rsidR="00DC368C" w:rsidRPr="00A81052" w:rsidRDefault="009378D1" w:rsidP="00A61BBB">
      <w:pPr>
        <w:rPr>
          <w:rFonts w:ascii="Garamond" w:hAnsi="Garamond"/>
          <w:b/>
          <w:u w:val="single"/>
        </w:rPr>
      </w:pPr>
      <w:r w:rsidRPr="0084527C">
        <w:rPr>
          <w:rFonts w:ascii="Garamond" w:hAnsi="Garamond"/>
          <w:b/>
          <w:u w:val="single"/>
        </w:rPr>
        <w:t>BEAM SIZE AND ASSEMBLY</w:t>
      </w:r>
      <w:r w:rsidRPr="00A81052">
        <w:rPr>
          <w:rFonts w:ascii="Garamond" w:hAnsi="Garamond"/>
          <w:b/>
          <w:u w:val="single"/>
        </w:rPr>
        <w:t xml:space="preserve"> REQUIREMENTS</w:t>
      </w:r>
    </w:p>
    <w:p w14:paraId="0ACB40DE" w14:textId="77777777" w:rsidR="009378D1" w:rsidRPr="00A81052" w:rsidRDefault="009378D1" w:rsidP="004C36C1">
      <w:pPr>
        <w:rPr>
          <w:rFonts w:ascii="Garamond" w:hAnsi="Garamond"/>
        </w:rPr>
      </w:pPr>
    </w:p>
    <w:p w14:paraId="32844A1C" w14:textId="54B2957F" w:rsidR="009378D1" w:rsidRPr="00A81052" w:rsidRDefault="00E21095" w:rsidP="004C36C1">
      <w:pPr>
        <w:rPr>
          <w:rFonts w:ascii="Garamond" w:hAnsi="Garamond"/>
        </w:rPr>
      </w:pPr>
      <w:r w:rsidRPr="00A81052">
        <w:rPr>
          <w:rFonts w:ascii="Garamond" w:hAnsi="Garamond"/>
        </w:rPr>
        <w:t>Maximum allowable spans for wood deck beams</w:t>
      </w:r>
      <w:r w:rsidR="007E1509" w:rsidRPr="00A81052">
        <w:rPr>
          <w:rFonts w:ascii="Garamond" w:hAnsi="Garamond"/>
        </w:rPr>
        <w:t xml:space="preserve"> shall be in accordance with Table </w:t>
      </w:r>
      <w:r w:rsidR="00423E77">
        <w:rPr>
          <w:rFonts w:ascii="Garamond" w:hAnsi="Garamond"/>
        </w:rPr>
        <w:t>4</w:t>
      </w:r>
      <w:r w:rsidR="00D5480E">
        <w:rPr>
          <w:rFonts w:ascii="Garamond" w:hAnsi="Garamond"/>
        </w:rPr>
        <w:t xml:space="preserve"> (following page)</w:t>
      </w:r>
      <w:r w:rsidR="00423E77">
        <w:rPr>
          <w:rFonts w:ascii="Garamond" w:hAnsi="Garamond"/>
        </w:rPr>
        <w:t xml:space="preserve"> using the </w:t>
      </w:r>
      <w:r w:rsidR="00423E77">
        <w:rPr>
          <w:rFonts w:ascii="Garamond" w:hAnsi="Garamond"/>
          <w:u w:val="single"/>
        </w:rPr>
        <w:t xml:space="preserve">effective deck joist </w:t>
      </w:r>
      <w:r w:rsidR="00423E77" w:rsidRPr="00423E77">
        <w:rPr>
          <w:rFonts w:ascii="Garamond" w:hAnsi="Garamond"/>
          <w:u w:val="single"/>
        </w:rPr>
        <w:t>span</w:t>
      </w:r>
      <w:r w:rsidR="006919A9" w:rsidRPr="00423E77">
        <w:rPr>
          <w:rFonts w:ascii="Garamond" w:hAnsi="Garamond"/>
          <w:u w:val="single"/>
        </w:rPr>
        <w:t>.</w:t>
      </w:r>
      <w:r w:rsidR="00423E77" w:rsidRPr="00423E77">
        <w:rPr>
          <w:rFonts w:ascii="Garamond" w:hAnsi="Garamond"/>
          <w:u w:val="single"/>
        </w:rPr>
        <w:t xml:space="preserve"> The effective deck joist span is calculated by dividing the actual joist cantilever length by the actual joist span length and using Table 3 below.</w:t>
      </w:r>
      <w:r w:rsidR="00AB67F1" w:rsidRPr="00A81052">
        <w:rPr>
          <w:rFonts w:ascii="Garamond" w:hAnsi="Garamond"/>
        </w:rPr>
        <w:t xml:space="preserve"> Beam spans are measured to the centerline of each post.</w:t>
      </w:r>
      <w:r w:rsidR="007E1509" w:rsidRPr="00A81052">
        <w:rPr>
          <w:rFonts w:ascii="Garamond" w:hAnsi="Garamond"/>
        </w:rPr>
        <w:t xml:space="preserve"> Beam plies shall be fastened with two rows of 10d nails minimum at 16 inches on center along each edge. Beams shall be permitted to cantilever at each end up to one-fourth of the actual beam span. Splices of multi</w:t>
      </w:r>
      <w:r w:rsidR="004B21C1" w:rsidRPr="00A81052">
        <w:rPr>
          <w:rFonts w:ascii="Garamond" w:hAnsi="Garamond"/>
        </w:rPr>
        <w:t>-</w:t>
      </w:r>
      <w:r w:rsidR="007E1509" w:rsidRPr="00A81052">
        <w:rPr>
          <w:rFonts w:ascii="Garamond" w:hAnsi="Garamond"/>
        </w:rPr>
        <w:t>span beams shall be located at interior post locations. [R507.</w:t>
      </w:r>
      <w:r w:rsidR="009B78BD" w:rsidRPr="00A81052">
        <w:rPr>
          <w:rFonts w:ascii="Garamond" w:hAnsi="Garamond"/>
        </w:rPr>
        <w:t>5</w:t>
      </w:r>
      <w:r w:rsidR="007E1509" w:rsidRPr="00A81052">
        <w:rPr>
          <w:rFonts w:ascii="Garamond" w:hAnsi="Garamond"/>
        </w:rPr>
        <w:t>]</w:t>
      </w:r>
      <w:r w:rsidR="006919A9" w:rsidRPr="00A81052">
        <w:rPr>
          <w:rFonts w:ascii="Garamond" w:hAnsi="Garamond"/>
        </w:rPr>
        <w:t xml:space="preserve"> The ends of each beam shall have not less than</w:t>
      </w:r>
      <w:r w:rsidR="00167B1E" w:rsidRPr="00A81052">
        <w:rPr>
          <w:rFonts w:ascii="Garamond" w:hAnsi="Garamond"/>
        </w:rPr>
        <w:t xml:space="preserve"> 1.5 inches of bearing on wood</w:t>
      </w:r>
      <w:r w:rsidR="007E1509" w:rsidRPr="00A81052">
        <w:rPr>
          <w:rFonts w:ascii="Garamond" w:hAnsi="Garamond"/>
        </w:rPr>
        <w:t xml:space="preserve"> or metal and not less than 3 inches on concrete or masonry</w:t>
      </w:r>
      <w:r w:rsidR="00167B1E" w:rsidRPr="00A81052">
        <w:rPr>
          <w:rFonts w:ascii="Garamond" w:hAnsi="Garamond"/>
        </w:rPr>
        <w:t>.</w:t>
      </w:r>
      <w:r w:rsidR="007E1509" w:rsidRPr="00A81052">
        <w:rPr>
          <w:rFonts w:ascii="Garamond" w:hAnsi="Garamond"/>
        </w:rPr>
        <w:t xml:space="preserve"> [R507.</w:t>
      </w:r>
      <w:r w:rsidR="009B78BD" w:rsidRPr="00A81052">
        <w:rPr>
          <w:rFonts w:ascii="Garamond" w:hAnsi="Garamond"/>
        </w:rPr>
        <w:t>5.1</w:t>
      </w:r>
      <w:r w:rsidR="007E1509" w:rsidRPr="00A81052">
        <w:rPr>
          <w:rFonts w:ascii="Garamond" w:hAnsi="Garamond"/>
        </w:rPr>
        <w:t>]</w:t>
      </w:r>
      <w:r w:rsidR="00136834" w:rsidRPr="00A81052">
        <w:rPr>
          <w:rFonts w:ascii="Garamond" w:hAnsi="Garamond"/>
        </w:rPr>
        <w:t xml:space="preserve"> Beams may not be supported </w:t>
      </w:r>
      <w:r w:rsidR="00D5480E">
        <w:rPr>
          <w:rFonts w:ascii="Garamond" w:hAnsi="Garamond"/>
        </w:rPr>
        <w:t>by</w:t>
      </w:r>
      <w:r w:rsidR="00136834" w:rsidRPr="00A81052">
        <w:rPr>
          <w:rFonts w:ascii="Garamond" w:hAnsi="Garamond"/>
        </w:rPr>
        <w:t xml:space="preserve"> deck ledgers or band joists.</w:t>
      </w:r>
      <w:r w:rsidR="007E1509" w:rsidRPr="00A81052">
        <w:rPr>
          <w:rFonts w:ascii="Garamond" w:hAnsi="Garamond"/>
        </w:rPr>
        <w:t xml:space="preserve"> [R507.</w:t>
      </w:r>
      <w:r w:rsidR="009B78BD" w:rsidRPr="00A81052">
        <w:rPr>
          <w:rFonts w:ascii="Garamond" w:hAnsi="Garamond"/>
        </w:rPr>
        <w:t>9.1.1</w:t>
      </w:r>
      <w:r w:rsidR="007E1509" w:rsidRPr="00A81052">
        <w:rPr>
          <w:rFonts w:ascii="Garamond" w:hAnsi="Garamond"/>
        </w:rPr>
        <w:t>]</w:t>
      </w:r>
      <w:r w:rsidR="003A7D5E" w:rsidRPr="00A81052">
        <w:rPr>
          <w:rFonts w:ascii="Garamond" w:hAnsi="Garamond"/>
        </w:rPr>
        <w:t xml:space="preserve"> If using </w:t>
      </w:r>
      <w:r w:rsidR="00090271" w:rsidRPr="00A81052">
        <w:rPr>
          <w:rFonts w:ascii="Garamond" w:hAnsi="Garamond"/>
        </w:rPr>
        <w:t>engineered lumber</w:t>
      </w:r>
      <w:r w:rsidR="003A7D5E" w:rsidRPr="00A81052">
        <w:rPr>
          <w:rFonts w:ascii="Garamond" w:hAnsi="Garamond"/>
        </w:rPr>
        <w:t>, an engineer’s seal is required upon submission.</w:t>
      </w:r>
      <w:r w:rsidR="007E1509" w:rsidRPr="00A81052">
        <w:rPr>
          <w:rFonts w:ascii="Garamond" w:hAnsi="Garamond"/>
        </w:rPr>
        <w:t xml:space="preserve"> [R301.1.3]</w:t>
      </w:r>
    </w:p>
    <w:p w14:paraId="181BD643" w14:textId="77777777" w:rsidR="001E1045" w:rsidRPr="00A81052" w:rsidRDefault="001E1045" w:rsidP="00167B1E">
      <w:pPr>
        <w:jc w:val="center"/>
        <w:rPr>
          <w:rFonts w:ascii="Garamond" w:hAnsi="Garamond"/>
        </w:rPr>
      </w:pPr>
    </w:p>
    <w:p w14:paraId="02F0B8F8" w14:textId="15E22089" w:rsidR="00AE05AB" w:rsidRDefault="00AE05AB" w:rsidP="00167B1E">
      <w:pPr>
        <w:jc w:val="center"/>
        <w:rPr>
          <w:sz w:val="20"/>
          <w:szCs w:val="20"/>
        </w:rPr>
      </w:pPr>
      <w:r>
        <w:rPr>
          <w:rFonts w:ascii="Garamond" w:hAnsi="Garamond"/>
        </w:rPr>
        <w:t>T</w:t>
      </w:r>
      <w:r w:rsidR="000D5E5F">
        <w:rPr>
          <w:rFonts w:ascii="Garamond" w:hAnsi="Garamond"/>
        </w:rPr>
        <w:t>ABLE</w:t>
      </w:r>
      <w:r>
        <w:rPr>
          <w:rFonts w:ascii="Garamond" w:hAnsi="Garamond"/>
        </w:rPr>
        <w:t xml:space="preserve"> 3</w:t>
      </w:r>
      <w:r>
        <w:fldChar w:fldCharType="begin"/>
      </w:r>
      <w:r>
        <w:instrText xml:space="preserve"> LINK Excel.Sheet.12 "\\\\PTFPA01\\Users\\daniell\\My Documents\\U Drive\\AutoCAD dwg and packet details\\Building &amp; Zoning Packet Details\\2021 IRC\\Deck Beam Span Table 2021 IRC.xlsx" "Sheet1!R42C13:R49C14" \a \f 4 \h </w:instrText>
      </w:r>
      <w:r w:rsidR="00A829B6">
        <w:instrText xml:space="preserve"> \* MERGEFORMAT </w:instrText>
      </w:r>
      <w:r>
        <w:fldChar w:fldCharType="separate"/>
      </w:r>
    </w:p>
    <w:tbl>
      <w:tblPr>
        <w:tblW w:w="8300" w:type="dxa"/>
        <w:jc w:val="center"/>
        <w:tblLook w:val="04A0" w:firstRow="1" w:lastRow="0" w:firstColumn="1" w:lastColumn="0" w:noHBand="0" w:noVBand="1"/>
      </w:tblPr>
      <w:tblGrid>
        <w:gridCol w:w="3218"/>
        <w:gridCol w:w="5082"/>
      </w:tblGrid>
      <w:tr w:rsidR="00AE05AB" w:rsidRPr="00AE05AB" w14:paraId="25B228A8" w14:textId="77777777" w:rsidTr="00AE05AB">
        <w:trPr>
          <w:trHeight w:val="645"/>
          <w:jc w:val="center"/>
        </w:trPr>
        <w:tc>
          <w:tcPr>
            <w:tcW w:w="8300" w:type="dxa"/>
            <w:gridSpan w:val="2"/>
            <w:tcBorders>
              <w:top w:val="single" w:sz="4" w:space="0" w:color="auto"/>
              <w:left w:val="single" w:sz="4" w:space="0" w:color="auto"/>
              <w:bottom w:val="single" w:sz="4" w:space="0" w:color="auto"/>
              <w:right w:val="single" w:sz="4" w:space="0" w:color="auto"/>
            </w:tcBorders>
            <w:vAlign w:val="center"/>
            <w:hideMark/>
          </w:tcPr>
          <w:p w14:paraId="1DAA34A4" w14:textId="61B8A076" w:rsidR="00AE05AB" w:rsidRPr="00AE05AB" w:rsidRDefault="00AE05AB" w:rsidP="00AE05AB">
            <w:pPr>
              <w:jc w:val="center"/>
              <w:rPr>
                <w:rFonts w:ascii="Garamond" w:hAnsi="Garamond"/>
                <w:b/>
                <w:bCs/>
                <w:color w:val="000000"/>
                <w:sz w:val="22"/>
                <w:szCs w:val="22"/>
              </w:rPr>
            </w:pPr>
            <w:r w:rsidRPr="00AE05AB">
              <w:rPr>
                <w:rFonts w:ascii="Garamond" w:hAnsi="Garamond"/>
                <w:b/>
                <w:bCs/>
                <w:color w:val="000000"/>
                <w:sz w:val="22"/>
                <w:szCs w:val="22"/>
              </w:rPr>
              <w:t>JOSIT SPAN FACTORS FOR CALCULATING EFFECTIVE DECK JOIST SPAN</w:t>
            </w:r>
            <w:r w:rsidRPr="00AE05AB">
              <w:rPr>
                <w:rFonts w:ascii="Garamond" w:hAnsi="Garamond"/>
                <w:b/>
                <w:bCs/>
                <w:color w:val="000000"/>
                <w:sz w:val="22"/>
                <w:szCs w:val="22"/>
              </w:rPr>
              <w:br/>
            </w:r>
            <w:r w:rsidRPr="00AE05AB">
              <w:rPr>
                <w:rFonts w:ascii="Garamond" w:hAnsi="Garamond"/>
                <w:b/>
                <w:bCs/>
                <w:color w:val="000000"/>
                <w:sz w:val="20"/>
                <w:szCs w:val="20"/>
              </w:rPr>
              <w:t>(for use with Table 4)</w:t>
            </w:r>
          </w:p>
        </w:tc>
      </w:tr>
      <w:tr w:rsidR="00AE05AB" w:rsidRPr="00AE05AB" w14:paraId="7F4AFC62" w14:textId="77777777" w:rsidTr="00AE05AB">
        <w:trPr>
          <w:trHeight w:val="345"/>
          <w:jc w:val="center"/>
        </w:trPr>
        <w:tc>
          <w:tcPr>
            <w:tcW w:w="3218" w:type="dxa"/>
            <w:tcBorders>
              <w:top w:val="nil"/>
              <w:left w:val="single" w:sz="4" w:space="0" w:color="auto"/>
              <w:bottom w:val="single" w:sz="4" w:space="0" w:color="auto"/>
              <w:right w:val="single" w:sz="4" w:space="0" w:color="auto"/>
            </w:tcBorders>
            <w:noWrap/>
            <w:vAlign w:val="center"/>
            <w:hideMark/>
          </w:tcPr>
          <w:p w14:paraId="3ECE8DE6" w14:textId="77777777" w:rsidR="00AE05AB" w:rsidRPr="00AE05AB" w:rsidRDefault="00AE05AB" w:rsidP="00AE05AB">
            <w:pPr>
              <w:jc w:val="center"/>
              <w:rPr>
                <w:rFonts w:ascii="Garamond" w:hAnsi="Garamond"/>
                <w:b/>
                <w:bCs/>
                <w:color w:val="000000"/>
                <w:sz w:val="22"/>
                <w:szCs w:val="22"/>
              </w:rPr>
            </w:pPr>
            <w:r w:rsidRPr="00AE05AB">
              <w:rPr>
                <w:rFonts w:ascii="Garamond" w:hAnsi="Garamond"/>
                <w:b/>
                <w:bCs/>
                <w:color w:val="000000"/>
                <w:sz w:val="22"/>
                <w:szCs w:val="22"/>
              </w:rPr>
              <w:t>C/J</w:t>
            </w:r>
            <w:r w:rsidRPr="00AE05AB">
              <w:rPr>
                <w:rFonts w:ascii="Garamond" w:hAnsi="Garamond"/>
                <w:b/>
                <w:bCs/>
                <w:color w:val="000000"/>
                <w:sz w:val="22"/>
                <w:szCs w:val="22"/>
                <w:vertAlign w:val="superscript"/>
              </w:rPr>
              <w:t>a</w:t>
            </w:r>
          </w:p>
        </w:tc>
        <w:tc>
          <w:tcPr>
            <w:tcW w:w="5082" w:type="dxa"/>
            <w:tcBorders>
              <w:top w:val="nil"/>
              <w:left w:val="nil"/>
              <w:bottom w:val="single" w:sz="4" w:space="0" w:color="auto"/>
              <w:right w:val="single" w:sz="4" w:space="0" w:color="auto"/>
            </w:tcBorders>
            <w:noWrap/>
            <w:vAlign w:val="center"/>
            <w:hideMark/>
          </w:tcPr>
          <w:p w14:paraId="1526745E" w14:textId="77777777" w:rsidR="00AE05AB" w:rsidRPr="00AE05AB" w:rsidRDefault="00AE05AB" w:rsidP="00AE05AB">
            <w:pPr>
              <w:jc w:val="center"/>
              <w:rPr>
                <w:rFonts w:ascii="Garamond" w:hAnsi="Garamond"/>
                <w:b/>
                <w:bCs/>
                <w:color w:val="000000"/>
                <w:sz w:val="22"/>
                <w:szCs w:val="22"/>
              </w:rPr>
            </w:pPr>
            <w:r w:rsidRPr="00AE05AB">
              <w:rPr>
                <w:rFonts w:ascii="Garamond" w:hAnsi="Garamond"/>
                <w:b/>
                <w:bCs/>
                <w:color w:val="000000"/>
                <w:sz w:val="22"/>
                <w:szCs w:val="22"/>
              </w:rPr>
              <w:t>JOIST SPAN FACTOR</w:t>
            </w:r>
          </w:p>
        </w:tc>
      </w:tr>
      <w:tr w:rsidR="00AE05AB" w:rsidRPr="00AE05AB" w14:paraId="40E5779E" w14:textId="77777777" w:rsidTr="00AE05AB">
        <w:trPr>
          <w:trHeight w:val="300"/>
          <w:jc w:val="center"/>
        </w:trPr>
        <w:tc>
          <w:tcPr>
            <w:tcW w:w="3218" w:type="dxa"/>
            <w:tcBorders>
              <w:top w:val="nil"/>
              <w:left w:val="single" w:sz="4" w:space="0" w:color="auto"/>
              <w:bottom w:val="single" w:sz="4" w:space="0" w:color="auto"/>
              <w:right w:val="single" w:sz="4" w:space="0" w:color="auto"/>
            </w:tcBorders>
            <w:noWrap/>
            <w:vAlign w:val="center"/>
            <w:hideMark/>
          </w:tcPr>
          <w:p w14:paraId="7AC12B51"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0 (no cantilever)</w:t>
            </w:r>
          </w:p>
        </w:tc>
        <w:tc>
          <w:tcPr>
            <w:tcW w:w="5082" w:type="dxa"/>
            <w:tcBorders>
              <w:top w:val="nil"/>
              <w:left w:val="nil"/>
              <w:bottom w:val="single" w:sz="4" w:space="0" w:color="auto"/>
              <w:right w:val="single" w:sz="4" w:space="0" w:color="auto"/>
            </w:tcBorders>
            <w:noWrap/>
            <w:vAlign w:val="center"/>
            <w:hideMark/>
          </w:tcPr>
          <w:p w14:paraId="5FA7BC08"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0.66</w:t>
            </w:r>
          </w:p>
        </w:tc>
      </w:tr>
      <w:tr w:rsidR="00AE05AB" w:rsidRPr="00AE05AB" w14:paraId="303B42DF" w14:textId="77777777" w:rsidTr="00AE05AB">
        <w:trPr>
          <w:trHeight w:val="300"/>
          <w:jc w:val="center"/>
        </w:trPr>
        <w:tc>
          <w:tcPr>
            <w:tcW w:w="3218" w:type="dxa"/>
            <w:tcBorders>
              <w:top w:val="nil"/>
              <w:left w:val="single" w:sz="4" w:space="0" w:color="auto"/>
              <w:bottom w:val="single" w:sz="4" w:space="0" w:color="auto"/>
              <w:right w:val="single" w:sz="4" w:space="0" w:color="auto"/>
            </w:tcBorders>
            <w:noWrap/>
            <w:vAlign w:val="center"/>
            <w:hideMark/>
          </w:tcPr>
          <w:p w14:paraId="3E2AB3C7"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1/12 (0.87)</w:t>
            </w:r>
          </w:p>
        </w:tc>
        <w:tc>
          <w:tcPr>
            <w:tcW w:w="5082" w:type="dxa"/>
            <w:tcBorders>
              <w:top w:val="nil"/>
              <w:left w:val="nil"/>
              <w:bottom w:val="single" w:sz="4" w:space="0" w:color="auto"/>
              <w:right w:val="single" w:sz="4" w:space="0" w:color="auto"/>
            </w:tcBorders>
            <w:noWrap/>
            <w:vAlign w:val="center"/>
            <w:hideMark/>
          </w:tcPr>
          <w:p w14:paraId="073FA8CC"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.72</w:t>
            </w:r>
          </w:p>
        </w:tc>
      </w:tr>
      <w:tr w:rsidR="00AE05AB" w:rsidRPr="00AE05AB" w14:paraId="3EF422AF" w14:textId="77777777" w:rsidTr="00AE05AB">
        <w:trPr>
          <w:trHeight w:val="300"/>
          <w:jc w:val="center"/>
        </w:trPr>
        <w:tc>
          <w:tcPr>
            <w:tcW w:w="3218" w:type="dxa"/>
            <w:tcBorders>
              <w:top w:val="nil"/>
              <w:left w:val="single" w:sz="4" w:space="0" w:color="auto"/>
              <w:bottom w:val="single" w:sz="4" w:space="0" w:color="auto"/>
              <w:right w:val="single" w:sz="4" w:space="0" w:color="auto"/>
            </w:tcBorders>
            <w:noWrap/>
            <w:vAlign w:val="center"/>
            <w:hideMark/>
          </w:tcPr>
          <w:p w14:paraId="6C8137A8"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1/10 (0.10)</w:t>
            </w:r>
          </w:p>
        </w:tc>
        <w:tc>
          <w:tcPr>
            <w:tcW w:w="5082" w:type="dxa"/>
            <w:tcBorders>
              <w:top w:val="nil"/>
              <w:left w:val="nil"/>
              <w:bottom w:val="single" w:sz="4" w:space="0" w:color="auto"/>
              <w:right w:val="single" w:sz="4" w:space="0" w:color="auto"/>
            </w:tcBorders>
            <w:noWrap/>
            <w:vAlign w:val="center"/>
            <w:hideMark/>
          </w:tcPr>
          <w:p w14:paraId="34410F49"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.80</w:t>
            </w:r>
          </w:p>
        </w:tc>
      </w:tr>
      <w:tr w:rsidR="00AE05AB" w:rsidRPr="00AE05AB" w14:paraId="2D96C637" w14:textId="77777777" w:rsidTr="00AE05AB">
        <w:trPr>
          <w:trHeight w:val="300"/>
          <w:jc w:val="center"/>
        </w:trPr>
        <w:tc>
          <w:tcPr>
            <w:tcW w:w="3218" w:type="dxa"/>
            <w:tcBorders>
              <w:top w:val="nil"/>
              <w:left w:val="single" w:sz="4" w:space="0" w:color="auto"/>
              <w:bottom w:val="single" w:sz="4" w:space="0" w:color="auto"/>
              <w:right w:val="single" w:sz="4" w:space="0" w:color="auto"/>
            </w:tcBorders>
            <w:noWrap/>
            <w:vAlign w:val="center"/>
            <w:hideMark/>
          </w:tcPr>
          <w:p w14:paraId="36E37222"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1/8 (0.125)</w:t>
            </w:r>
          </w:p>
        </w:tc>
        <w:tc>
          <w:tcPr>
            <w:tcW w:w="5082" w:type="dxa"/>
            <w:tcBorders>
              <w:top w:val="nil"/>
              <w:left w:val="nil"/>
              <w:bottom w:val="single" w:sz="4" w:space="0" w:color="auto"/>
              <w:right w:val="single" w:sz="4" w:space="0" w:color="auto"/>
            </w:tcBorders>
            <w:noWrap/>
            <w:vAlign w:val="center"/>
            <w:hideMark/>
          </w:tcPr>
          <w:p w14:paraId="4E9E6508"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.84</w:t>
            </w:r>
          </w:p>
        </w:tc>
      </w:tr>
      <w:tr w:rsidR="00AE05AB" w:rsidRPr="00AE05AB" w14:paraId="4B788F3E" w14:textId="77777777" w:rsidTr="00AE05AB">
        <w:trPr>
          <w:trHeight w:val="300"/>
          <w:jc w:val="center"/>
        </w:trPr>
        <w:tc>
          <w:tcPr>
            <w:tcW w:w="3218" w:type="dxa"/>
            <w:tcBorders>
              <w:top w:val="nil"/>
              <w:left w:val="single" w:sz="4" w:space="0" w:color="auto"/>
              <w:bottom w:val="single" w:sz="4" w:space="0" w:color="auto"/>
              <w:right w:val="single" w:sz="4" w:space="0" w:color="auto"/>
            </w:tcBorders>
            <w:noWrap/>
            <w:vAlign w:val="center"/>
            <w:hideMark/>
          </w:tcPr>
          <w:p w14:paraId="0C3EEB73"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1/6 (0.167)</w:t>
            </w:r>
          </w:p>
        </w:tc>
        <w:tc>
          <w:tcPr>
            <w:tcW w:w="5082" w:type="dxa"/>
            <w:tcBorders>
              <w:top w:val="nil"/>
              <w:left w:val="nil"/>
              <w:bottom w:val="single" w:sz="4" w:space="0" w:color="auto"/>
              <w:right w:val="single" w:sz="4" w:space="0" w:color="auto"/>
            </w:tcBorders>
            <w:noWrap/>
            <w:vAlign w:val="center"/>
            <w:hideMark/>
          </w:tcPr>
          <w:p w14:paraId="64DB487B"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.90</w:t>
            </w:r>
          </w:p>
        </w:tc>
      </w:tr>
      <w:tr w:rsidR="00AE05AB" w:rsidRPr="00AE05AB" w14:paraId="361A916D" w14:textId="77777777" w:rsidTr="00AE05AB">
        <w:trPr>
          <w:trHeight w:val="300"/>
          <w:jc w:val="center"/>
        </w:trPr>
        <w:tc>
          <w:tcPr>
            <w:tcW w:w="3218" w:type="dxa"/>
            <w:tcBorders>
              <w:top w:val="nil"/>
              <w:left w:val="single" w:sz="4" w:space="0" w:color="auto"/>
              <w:bottom w:val="single" w:sz="4" w:space="0" w:color="auto"/>
              <w:right w:val="single" w:sz="4" w:space="0" w:color="auto"/>
            </w:tcBorders>
            <w:noWrap/>
            <w:vAlign w:val="center"/>
            <w:hideMark/>
          </w:tcPr>
          <w:p w14:paraId="6B1C2153"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1/4 (0.250)</w:t>
            </w:r>
          </w:p>
        </w:tc>
        <w:tc>
          <w:tcPr>
            <w:tcW w:w="5082" w:type="dxa"/>
            <w:tcBorders>
              <w:top w:val="nil"/>
              <w:left w:val="nil"/>
              <w:bottom w:val="single" w:sz="4" w:space="0" w:color="auto"/>
              <w:right w:val="single" w:sz="4" w:space="0" w:color="auto"/>
            </w:tcBorders>
            <w:noWrap/>
            <w:vAlign w:val="center"/>
            <w:hideMark/>
          </w:tcPr>
          <w:p w14:paraId="31376B42" w14:textId="77777777" w:rsidR="00AE05AB" w:rsidRPr="00AE05AB" w:rsidRDefault="00AE05AB" w:rsidP="00AE05AB">
            <w:pPr>
              <w:jc w:val="center"/>
              <w:rPr>
                <w:rFonts w:ascii="Garamond" w:hAnsi="Garamond"/>
                <w:color w:val="000000"/>
                <w:sz w:val="22"/>
                <w:szCs w:val="22"/>
              </w:rPr>
            </w:pPr>
            <w:r w:rsidRPr="00AE05AB">
              <w:rPr>
                <w:rFonts w:ascii="Garamond" w:hAnsi="Garamond"/>
                <w:color w:val="000000"/>
                <w:sz w:val="22"/>
                <w:szCs w:val="22"/>
              </w:rPr>
              <w:t>1.00</w:t>
            </w:r>
          </w:p>
        </w:tc>
      </w:tr>
    </w:tbl>
    <w:p w14:paraId="47B188EA" w14:textId="633D65BB" w:rsidR="00F37173" w:rsidRPr="00F37173" w:rsidRDefault="00AE05AB" w:rsidP="00985319">
      <w:pPr>
        <w:pStyle w:val="ListParagraph"/>
        <w:numPr>
          <w:ilvl w:val="0"/>
          <w:numId w:val="15"/>
        </w:numPr>
        <w:ind w:left="1800"/>
        <w:rPr>
          <w:sz w:val="8"/>
          <w:szCs w:val="8"/>
        </w:rPr>
      </w:pPr>
      <w:r>
        <w:fldChar w:fldCharType="end"/>
      </w:r>
      <w:r w:rsidR="00F37173" w:rsidRPr="00F37173">
        <w:rPr>
          <w:sz w:val="16"/>
          <w:szCs w:val="16"/>
        </w:rPr>
        <w:t xml:space="preserve">C = </w:t>
      </w:r>
      <w:r w:rsidR="00F37173">
        <w:rPr>
          <w:sz w:val="16"/>
          <w:szCs w:val="16"/>
        </w:rPr>
        <w:t>actual joist cantilever length (feet); J = actual joist span length (feet).</w:t>
      </w:r>
    </w:p>
    <w:p w14:paraId="5720C850" w14:textId="00DE6223" w:rsidR="00AE05AB" w:rsidRDefault="00AE05AB" w:rsidP="00F37173">
      <w:pPr>
        <w:ind w:left="990"/>
        <w:rPr>
          <w:rFonts w:ascii="Garamond" w:hAnsi="Garamond"/>
        </w:rPr>
      </w:pPr>
    </w:p>
    <w:p w14:paraId="0D718122" w14:textId="77777777" w:rsidR="00EF24D6" w:rsidRDefault="00EF24D6" w:rsidP="00167B1E">
      <w:pPr>
        <w:jc w:val="center"/>
        <w:rPr>
          <w:rFonts w:ascii="Garamond" w:hAnsi="Garamond"/>
        </w:rPr>
      </w:pPr>
    </w:p>
    <w:p w14:paraId="2E431D23" w14:textId="77777777" w:rsidR="00EF24D6" w:rsidRDefault="00EF24D6" w:rsidP="00167B1E">
      <w:pPr>
        <w:jc w:val="center"/>
        <w:rPr>
          <w:rFonts w:ascii="Garamond" w:hAnsi="Garamond"/>
        </w:rPr>
      </w:pPr>
    </w:p>
    <w:p w14:paraId="4F4E1426" w14:textId="77777777" w:rsidR="00EF24D6" w:rsidRDefault="00EF24D6" w:rsidP="00167B1E">
      <w:pPr>
        <w:jc w:val="center"/>
        <w:rPr>
          <w:rFonts w:ascii="Garamond" w:hAnsi="Garamond"/>
        </w:rPr>
      </w:pPr>
    </w:p>
    <w:p w14:paraId="05484D9E" w14:textId="77777777" w:rsidR="00EF24D6" w:rsidRDefault="00EF24D6" w:rsidP="00167B1E">
      <w:pPr>
        <w:jc w:val="center"/>
        <w:rPr>
          <w:rFonts w:ascii="Garamond" w:hAnsi="Garamond"/>
        </w:rPr>
      </w:pPr>
    </w:p>
    <w:p w14:paraId="59D7E5CC" w14:textId="77777777" w:rsidR="00EF24D6" w:rsidRDefault="00EF24D6" w:rsidP="00167B1E">
      <w:pPr>
        <w:jc w:val="center"/>
        <w:rPr>
          <w:rFonts w:ascii="Garamond" w:hAnsi="Garamond"/>
        </w:rPr>
      </w:pPr>
    </w:p>
    <w:p w14:paraId="3819092C" w14:textId="77777777" w:rsidR="00EF24D6" w:rsidRDefault="00EF24D6" w:rsidP="00167B1E">
      <w:pPr>
        <w:jc w:val="center"/>
        <w:rPr>
          <w:rFonts w:ascii="Garamond" w:hAnsi="Garamond"/>
        </w:rPr>
      </w:pPr>
    </w:p>
    <w:p w14:paraId="0EFCB49C" w14:textId="77777777" w:rsidR="00EF24D6" w:rsidRDefault="00EF24D6" w:rsidP="00167B1E">
      <w:pPr>
        <w:jc w:val="center"/>
        <w:rPr>
          <w:rFonts w:ascii="Garamond" w:hAnsi="Garamond"/>
        </w:rPr>
      </w:pPr>
    </w:p>
    <w:p w14:paraId="7236E9B3" w14:textId="77777777" w:rsidR="00EF24D6" w:rsidRDefault="00EF24D6" w:rsidP="00167B1E">
      <w:pPr>
        <w:jc w:val="center"/>
        <w:rPr>
          <w:rFonts w:ascii="Garamond" w:hAnsi="Garamond"/>
        </w:rPr>
      </w:pPr>
    </w:p>
    <w:p w14:paraId="6EE1CE1C" w14:textId="77777777" w:rsidR="00EF24D6" w:rsidRDefault="00EF24D6" w:rsidP="00167B1E">
      <w:pPr>
        <w:jc w:val="center"/>
        <w:rPr>
          <w:rFonts w:ascii="Garamond" w:hAnsi="Garamond"/>
        </w:rPr>
      </w:pPr>
    </w:p>
    <w:p w14:paraId="73A5C283" w14:textId="77777777" w:rsidR="00EF24D6" w:rsidRDefault="00EF24D6" w:rsidP="00167B1E">
      <w:pPr>
        <w:jc w:val="center"/>
        <w:rPr>
          <w:rFonts w:ascii="Garamond" w:hAnsi="Garamond"/>
        </w:rPr>
      </w:pPr>
    </w:p>
    <w:p w14:paraId="3A5C2048" w14:textId="77777777" w:rsidR="00EF24D6" w:rsidRDefault="00EF24D6" w:rsidP="00167B1E">
      <w:pPr>
        <w:jc w:val="center"/>
        <w:rPr>
          <w:rFonts w:ascii="Garamond" w:hAnsi="Garamond"/>
        </w:rPr>
      </w:pPr>
    </w:p>
    <w:p w14:paraId="2BC7F59C" w14:textId="77777777" w:rsidR="00EF24D6" w:rsidRDefault="00EF24D6" w:rsidP="00167B1E">
      <w:pPr>
        <w:jc w:val="center"/>
        <w:rPr>
          <w:rFonts w:ascii="Garamond" w:hAnsi="Garamond"/>
        </w:rPr>
      </w:pPr>
    </w:p>
    <w:p w14:paraId="226426A9" w14:textId="77777777" w:rsidR="00EF24D6" w:rsidRDefault="00EF24D6" w:rsidP="00167B1E">
      <w:pPr>
        <w:jc w:val="center"/>
        <w:rPr>
          <w:rFonts w:ascii="Garamond" w:hAnsi="Garamond"/>
        </w:rPr>
      </w:pPr>
    </w:p>
    <w:p w14:paraId="7EF783C1" w14:textId="64CBDA21" w:rsidR="00167B1E" w:rsidRPr="00A81052" w:rsidRDefault="00167B1E" w:rsidP="00167B1E">
      <w:pPr>
        <w:jc w:val="center"/>
        <w:rPr>
          <w:rFonts w:ascii="Garamond" w:hAnsi="Garamond"/>
        </w:rPr>
      </w:pPr>
      <w:r w:rsidRPr="00A81052">
        <w:rPr>
          <w:rFonts w:ascii="Garamond" w:hAnsi="Garamond"/>
        </w:rPr>
        <w:lastRenderedPageBreak/>
        <w:t xml:space="preserve">TABLE </w:t>
      </w:r>
      <w:r w:rsidR="00BE7965">
        <w:rPr>
          <w:rFonts w:ascii="Garamond" w:hAnsi="Garamond"/>
        </w:rPr>
        <w:t>4</w:t>
      </w:r>
    </w:p>
    <w:p w14:paraId="13191400" w14:textId="606ECE03" w:rsidR="00EF24D6" w:rsidRDefault="00526009" w:rsidP="009B78BD">
      <w:pPr>
        <w:jc w:val="center"/>
        <w:rPr>
          <w:sz w:val="20"/>
          <w:szCs w:val="20"/>
        </w:rPr>
      </w:pPr>
      <w:r>
        <w:rPr>
          <w:rFonts w:ascii="Garamond" w:hAnsi="Garamond"/>
          <w:b/>
          <w:sz w:val="16"/>
        </w:rPr>
        <w:t xml:space="preserve">MAXIMUM </w:t>
      </w:r>
      <w:r w:rsidR="00B25BC2" w:rsidRPr="00A81052">
        <w:rPr>
          <w:rFonts w:ascii="Garamond" w:hAnsi="Garamond"/>
          <w:b/>
          <w:sz w:val="16"/>
        </w:rPr>
        <w:t>DECK BEAM SPAN</w:t>
      </w:r>
      <w:r>
        <w:rPr>
          <w:rFonts w:ascii="Garamond" w:hAnsi="Garamond"/>
          <w:b/>
          <w:sz w:val="16"/>
        </w:rPr>
        <w:t>—40 PSF LIVE LOAD</w:t>
      </w:r>
      <w:r w:rsidR="00EF24D6">
        <w:rPr>
          <w:noProof/>
        </w:rPr>
        <w:fldChar w:fldCharType="begin"/>
      </w:r>
      <w:r w:rsidR="00EF24D6">
        <w:rPr>
          <w:noProof/>
        </w:rPr>
        <w:instrText xml:space="preserve"> LINK Excel.Sheet.12 "\\\\PTFPA01\\Users\\daniell\\My Documents\\U Drive\\AutoCAD dwg and packet details\\Building &amp; Zoning Packet Details\\2021 IRC\\Deck Beam Span Table 2021 IRC.xlsx" "Sheet1!R1C1:R39C9" \a \f 4 \h </w:instrText>
      </w:r>
      <w:r w:rsidR="00A829B6">
        <w:rPr>
          <w:noProof/>
        </w:rPr>
        <w:instrText xml:space="preserve"> \* MERGEFORMAT </w:instrText>
      </w:r>
      <w:r w:rsidR="00EF24D6">
        <w:rPr>
          <w:noProof/>
        </w:rPr>
        <w:fldChar w:fldCharType="separate"/>
      </w:r>
    </w:p>
    <w:tbl>
      <w:tblPr>
        <w:tblW w:w="10080" w:type="dxa"/>
        <w:tblLook w:val="04A0" w:firstRow="1" w:lastRow="0" w:firstColumn="1" w:lastColumn="0" w:noHBand="0" w:noVBand="1"/>
      </w:tblPr>
      <w:tblGrid>
        <w:gridCol w:w="3100"/>
        <w:gridCol w:w="2077"/>
        <w:gridCol w:w="901"/>
        <w:gridCol w:w="900"/>
        <w:gridCol w:w="900"/>
        <w:gridCol w:w="728"/>
        <w:gridCol w:w="728"/>
        <w:gridCol w:w="728"/>
        <w:gridCol w:w="728"/>
      </w:tblGrid>
      <w:tr w:rsidR="00EF24D6" w:rsidRPr="00EF24D6" w14:paraId="29A12A01" w14:textId="77777777" w:rsidTr="00EF24D6">
        <w:trPr>
          <w:trHeight w:val="300"/>
        </w:trPr>
        <w:tc>
          <w:tcPr>
            <w:tcW w:w="3880" w:type="dxa"/>
            <w:vMerge w:val="restart"/>
            <w:tcBorders>
              <w:top w:val="single" w:sz="4" w:space="0" w:color="auto"/>
              <w:left w:val="single" w:sz="4" w:space="0" w:color="auto"/>
              <w:bottom w:val="single" w:sz="4" w:space="0" w:color="auto"/>
              <w:right w:val="single" w:sz="4" w:space="0" w:color="auto"/>
            </w:tcBorders>
            <w:noWrap/>
            <w:vAlign w:val="center"/>
            <w:hideMark/>
          </w:tcPr>
          <w:p w14:paraId="0CD4F1D2" w14:textId="02730F28"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SPECIES</w:t>
            </w:r>
          </w:p>
        </w:tc>
        <w:tc>
          <w:tcPr>
            <w:tcW w:w="2580" w:type="dxa"/>
            <w:vMerge w:val="restart"/>
            <w:tcBorders>
              <w:top w:val="single" w:sz="4" w:space="0" w:color="auto"/>
              <w:left w:val="single" w:sz="4" w:space="0" w:color="auto"/>
              <w:bottom w:val="single" w:sz="4" w:space="0" w:color="auto"/>
              <w:right w:val="single" w:sz="4" w:space="0" w:color="auto"/>
            </w:tcBorders>
            <w:noWrap/>
            <w:vAlign w:val="center"/>
            <w:hideMark/>
          </w:tcPr>
          <w:p w14:paraId="604DC2E1"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SIZE</w:t>
            </w:r>
          </w:p>
        </w:tc>
        <w:tc>
          <w:tcPr>
            <w:tcW w:w="6720" w:type="dxa"/>
            <w:gridSpan w:val="7"/>
            <w:tcBorders>
              <w:top w:val="single" w:sz="4" w:space="0" w:color="auto"/>
              <w:left w:val="nil"/>
              <w:bottom w:val="single" w:sz="4" w:space="0" w:color="auto"/>
              <w:right w:val="single" w:sz="4" w:space="0" w:color="auto"/>
            </w:tcBorders>
            <w:noWrap/>
            <w:vAlign w:val="center"/>
            <w:hideMark/>
          </w:tcPr>
          <w:p w14:paraId="223A176B"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 xml:space="preserve">EFFECTIVE DECK JOIST SPAN LENGTH </w:t>
            </w:r>
            <w:r w:rsidRPr="00EF24D6">
              <w:rPr>
                <w:rFonts w:ascii="Garamond" w:hAnsi="Garamond"/>
                <w:b/>
                <w:bCs/>
                <w:color w:val="000000"/>
                <w:sz w:val="20"/>
                <w:szCs w:val="20"/>
              </w:rPr>
              <w:t>(feet)</w:t>
            </w:r>
          </w:p>
        </w:tc>
      </w:tr>
      <w:tr w:rsidR="00EF24D6" w:rsidRPr="00EF24D6" w14:paraId="75A8EBDE" w14:textId="77777777" w:rsidTr="00EF24D6">
        <w:trPr>
          <w:trHeight w:val="375"/>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26D542CE" w14:textId="77777777" w:rsidR="00EF24D6" w:rsidRPr="00EF24D6" w:rsidRDefault="00EF24D6" w:rsidP="00EF24D6">
            <w:pPr>
              <w:rPr>
                <w:rFonts w:ascii="Garamond" w:hAnsi="Garamond"/>
                <w:b/>
                <w:bCs/>
                <w:color w:val="000000"/>
                <w:sz w:val="22"/>
                <w:szCs w:val="22"/>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5E709587" w14:textId="77777777" w:rsidR="00EF24D6" w:rsidRPr="00EF24D6" w:rsidRDefault="00EF24D6" w:rsidP="00EF24D6">
            <w:pPr>
              <w:rPr>
                <w:rFonts w:ascii="Garamond" w:hAnsi="Garamond"/>
                <w:b/>
                <w:bCs/>
                <w:color w:val="000000"/>
                <w:sz w:val="22"/>
                <w:szCs w:val="22"/>
              </w:rPr>
            </w:pPr>
          </w:p>
        </w:tc>
        <w:tc>
          <w:tcPr>
            <w:tcW w:w="1086" w:type="dxa"/>
            <w:tcBorders>
              <w:top w:val="nil"/>
              <w:left w:val="nil"/>
              <w:bottom w:val="single" w:sz="4" w:space="0" w:color="auto"/>
              <w:right w:val="single" w:sz="4" w:space="0" w:color="auto"/>
            </w:tcBorders>
            <w:noWrap/>
            <w:vAlign w:val="center"/>
            <w:hideMark/>
          </w:tcPr>
          <w:p w14:paraId="20253AD4"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6</w:t>
            </w:r>
          </w:p>
        </w:tc>
        <w:tc>
          <w:tcPr>
            <w:tcW w:w="1085" w:type="dxa"/>
            <w:tcBorders>
              <w:top w:val="nil"/>
              <w:left w:val="nil"/>
              <w:bottom w:val="single" w:sz="4" w:space="0" w:color="auto"/>
              <w:right w:val="single" w:sz="4" w:space="0" w:color="auto"/>
            </w:tcBorders>
            <w:noWrap/>
            <w:vAlign w:val="center"/>
            <w:hideMark/>
          </w:tcPr>
          <w:p w14:paraId="4F4EA83D"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8</w:t>
            </w:r>
          </w:p>
        </w:tc>
        <w:tc>
          <w:tcPr>
            <w:tcW w:w="1085" w:type="dxa"/>
            <w:tcBorders>
              <w:top w:val="nil"/>
              <w:left w:val="nil"/>
              <w:bottom w:val="single" w:sz="4" w:space="0" w:color="auto"/>
              <w:right w:val="single" w:sz="4" w:space="0" w:color="auto"/>
            </w:tcBorders>
            <w:noWrap/>
            <w:vAlign w:val="center"/>
            <w:hideMark/>
          </w:tcPr>
          <w:p w14:paraId="1799021B"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10</w:t>
            </w:r>
          </w:p>
        </w:tc>
        <w:tc>
          <w:tcPr>
            <w:tcW w:w="866" w:type="dxa"/>
            <w:tcBorders>
              <w:top w:val="nil"/>
              <w:left w:val="nil"/>
              <w:bottom w:val="single" w:sz="4" w:space="0" w:color="auto"/>
              <w:right w:val="single" w:sz="4" w:space="0" w:color="auto"/>
            </w:tcBorders>
            <w:noWrap/>
            <w:vAlign w:val="center"/>
            <w:hideMark/>
          </w:tcPr>
          <w:p w14:paraId="63F28665"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12</w:t>
            </w:r>
          </w:p>
        </w:tc>
        <w:tc>
          <w:tcPr>
            <w:tcW w:w="866" w:type="dxa"/>
            <w:tcBorders>
              <w:top w:val="nil"/>
              <w:left w:val="nil"/>
              <w:bottom w:val="single" w:sz="4" w:space="0" w:color="auto"/>
              <w:right w:val="single" w:sz="4" w:space="0" w:color="auto"/>
            </w:tcBorders>
            <w:noWrap/>
            <w:vAlign w:val="center"/>
            <w:hideMark/>
          </w:tcPr>
          <w:p w14:paraId="6A1AC08F"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14</w:t>
            </w:r>
          </w:p>
        </w:tc>
        <w:tc>
          <w:tcPr>
            <w:tcW w:w="866" w:type="dxa"/>
            <w:tcBorders>
              <w:top w:val="nil"/>
              <w:left w:val="nil"/>
              <w:bottom w:val="single" w:sz="4" w:space="0" w:color="auto"/>
              <w:right w:val="single" w:sz="4" w:space="0" w:color="auto"/>
            </w:tcBorders>
            <w:noWrap/>
            <w:vAlign w:val="center"/>
            <w:hideMark/>
          </w:tcPr>
          <w:p w14:paraId="1F5A0F0F"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16</w:t>
            </w:r>
          </w:p>
        </w:tc>
        <w:tc>
          <w:tcPr>
            <w:tcW w:w="866" w:type="dxa"/>
            <w:tcBorders>
              <w:top w:val="nil"/>
              <w:left w:val="nil"/>
              <w:bottom w:val="single" w:sz="4" w:space="0" w:color="auto"/>
              <w:right w:val="single" w:sz="4" w:space="0" w:color="auto"/>
            </w:tcBorders>
            <w:noWrap/>
            <w:vAlign w:val="center"/>
            <w:hideMark/>
          </w:tcPr>
          <w:p w14:paraId="5D007582"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18</w:t>
            </w:r>
          </w:p>
        </w:tc>
      </w:tr>
      <w:tr w:rsidR="00EF24D6" w:rsidRPr="00EF24D6" w14:paraId="770A03B6" w14:textId="77777777" w:rsidTr="00EF24D6">
        <w:trPr>
          <w:trHeight w:val="300"/>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6C6D9636" w14:textId="77777777" w:rsidR="00EF24D6" w:rsidRPr="00EF24D6" w:rsidRDefault="00EF24D6" w:rsidP="00EF24D6">
            <w:pPr>
              <w:rPr>
                <w:rFonts w:ascii="Garamond" w:hAnsi="Garamond"/>
                <w:b/>
                <w:bCs/>
                <w:color w:val="000000"/>
                <w:sz w:val="22"/>
                <w:szCs w:val="22"/>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3288B7B" w14:textId="77777777" w:rsidR="00EF24D6" w:rsidRPr="00EF24D6" w:rsidRDefault="00EF24D6" w:rsidP="00EF24D6">
            <w:pPr>
              <w:rPr>
                <w:rFonts w:ascii="Garamond" w:hAnsi="Garamond"/>
                <w:b/>
                <w:bCs/>
                <w:color w:val="000000"/>
                <w:sz w:val="22"/>
                <w:szCs w:val="22"/>
              </w:rPr>
            </w:pPr>
          </w:p>
        </w:tc>
        <w:tc>
          <w:tcPr>
            <w:tcW w:w="6720" w:type="dxa"/>
            <w:gridSpan w:val="7"/>
            <w:tcBorders>
              <w:top w:val="single" w:sz="4" w:space="0" w:color="auto"/>
              <w:left w:val="nil"/>
              <w:bottom w:val="single" w:sz="4" w:space="0" w:color="auto"/>
              <w:right w:val="single" w:sz="4" w:space="0" w:color="auto"/>
            </w:tcBorders>
            <w:noWrap/>
            <w:vAlign w:val="center"/>
            <w:hideMark/>
          </w:tcPr>
          <w:p w14:paraId="057BBCE3" w14:textId="77777777" w:rsidR="00EF24D6" w:rsidRPr="00EF24D6" w:rsidRDefault="00EF24D6" w:rsidP="00EF24D6">
            <w:pPr>
              <w:jc w:val="center"/>
              <w:rPr>
                <w:rFonts w:ascii="Garamond" w:hAnsi="Garamond"/>
                <w:b/>
                <w:bCs/>
                <w:color w:val="000000"/>
                <w:sz w:val="22"/>
                <w:szCs w:val="22"/>
              </w:rPr>
            </w:pPr>
            <w:r w:rsidRPr="00EF24D6">
              <w:rPr>
                <w:rFonts w:ascii="Garamond" w:hAnsi="Garamond"/>
                <w:b/>
                <w:bCs/>
                <w:color w:val="000000"/>
                <w:sz w:val="22"/>
                <w:szCs w:val="22"/>
              </w:rPr>
              <w:t xml:space="preserve">MAXIMUM DECK BEAM SPAN LENGTH </w:t>
            </w:r>
            <w:r w:rsidRPr="00EF24D6">
              <w:rPr>
                <w:rFonts w:ascii="Garamond" w:hAnsi="Garamond"/>
                <w:b/>
                <w:bCs/>
                <w:color w:val="000000"/>
                <w:sz w:val="20"/>
                <w:szCs w:val="20"/>
              </w:rPr>
              <w:t>(feet-inches)</w:t>
            </w:r>
          </w:p>
        </w:tc>
      </w:tr>
      <w:tr w:rsidR="00EF24D6" w:rsidRPr="00EF24D6" w14:paraId="3ABDC95F" w14:textId="77777777" w:rsidTr="00EF24D6">
        <w:trPr>
          <w:trHeight w:val="300"/>
        </w:trPr>
        <w:tc>
          <w:tcPr>
            <w:tcW w:w="3880" w:type="dxa"/>
            <w:vMerge w:val="restart"/>
            <w:tcBorders>
              <w:top w:val="nil"/>
              <w:left w:val="single" w:sz="4" w:space="0" w:color="auto"/>
              <w:bottom w:val="single" w:sz="4" w:space="0" w:color="auto"/>
              <w:right w:val="nil"/>
            </w:tcBorders>
            <w:noWrap/>
            <w:vAlign w:val="center"/>
            <w:hideMark/>
          </w:tcPr>
          <w:p w14:paraId="563D669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Southern Pine</w:t>
            </w:r>
          </w:p>
        </w:tc>
        <w:tc>
          <w:tcPr>
            <w:tcW w:w="2580" w:type="dxa"/>
            <w:tcBorders>
              <w:top w:val="nil"/>
              <w:left w:val="single" w:sz="4" w:space="0" w:color="auto"/>
              <w:bottom w:val="single" w:sz="4" w:space="0" w:color="auto"/>
              <w:right w:val="single" w:sz="4" w:space="0" w:color="auto"/>
            </w:tcBorders>
            <w:noWrap/>
            <w:vAlign w:val="center"/>
            <w:hideMark/>
          </w:tcPr>
          <w:p w14:paraId="0C96548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6</w:t>
            </w:r>
          </w:p>
        </w:tc>
        <w:tc>
          <w:tcPr>
            <w:tcW w:w="1086" w:type="dxa"/>
            <w:tcBorders>
              <w:top w:val="nil"/>
              <w:left w:val="nil"/>
              <w:bottom w:val="single" w:sz="4" w:space="0" w:color="auto"/>
              <w:right w:val="single" w:sz="4" w:space="0" w:color="auto"/>
            </w:tcBorders>
            <w:noWrap/>
            <w:vAlign w:val="center"/>
            <w:hideMark/>
          </w:tcPr>
          <w:p w14:paraId="7E34869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4-7</w:t>
            </w:r>
          </w:p>
        </w:tc>
        <w:tc>
          <w:tcPr>
            <w:tcW w:w="1085" w:type="dxa"/>
            <w:tcBorders>
              <w:top w:val="nil"/>
              <w:left w:val="nil"/>
              <w:bottom w:val="single" w:sz="4" w:space="0" w:color="auto"/>
              <w:right w:val="single" w:sz="4" w:space="0" w:color="auto"/>
            </w:tcBorders>
            <w:noWrap/>
            <w:vAlign w:val="center"/>
            <w:hideMark/>
          </w:tcPr>
          <w:p w14:paraId="401B613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4-0</w:t>
            </w:r>
          </w:p>
        </w:tc>
        <w:tc>
          <w:tcPr>
            <w:tcW w:w="1085" w:type="dxa"/>
            <w:tcBorders>
              <w:top w:val="nil"/>
              <w:left w:val="nil"/>
              <w:bottom w:val="single" w:sz="4" w:space="0" w:color="auto"/>
              <w:right w:val="single" w:sz="4" w:space="0" w:color="auto"/>
            </w:tcBorders>
            <w:noWrap/>
            <w:vAlign w:val="center"/>
            <w:hideMark/>
          </w:tcPr>
          <w:p w14:paraId="756E1EA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3-7</w:t>
            </w:r>
          </w:p>
        </w:tc>
        <w:tc>
          <w:tcPr>
            <w:tcW w:w="866" w:type="dxa"/>
            <w:tcBorders>
              <w:top w:val="nil"/>
              <w:left w:val="nil"/>
              <w:bottom w:val="single" w:sz="4" w:space="0" w:color="auto"/>
              <w:right w:val="single" w:sz="4" w:space="0" w:color="auto"/>
            </w:tcBorders>
            <w:noWrap/>
            <w:vAlign w:val="center"/>
            <w:hideMark/>
          </w:tcPr>
          <w:p w14:paraId="1C9BB18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3-3</w:t>
            </w:r>
          </w:p>
        </w:tc>
        <w:tc>
          <w:tcPr>
            <w:tcW w:w="866" w:type="dxa"/>
            <w:tcBorders>
              <w:top w:val="nil"/>
              <w:left w:val="nil"/>
              <w:bottom w:val="single" w:sz="4" w:space="0" w:color="auto"/>
              <w:right w:val="single" w:sz="4" w:space="0" w:color="auto"/>
            </w:tcBorders>
            <w:noWrap/>
            <w:vAlign w:val="center"/>
            <w:hideMark/>
          </w:tcPr>
          <w:p w14:paraId="1BF7853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3-0</w:t>
            </w:r>
          </w:p>
        </w:tc>
        <w:tc>
          <w:tcPr>
            <w:tcW w:w="866" w:type="dxa"/>
            <w:tcBorders>
              <w:top w:val="nil"/>
              <w:left w:val="nil"/>
              <w:bottom w:val="single" w:sz="4" w:space="0" w:color="auto"/>
              <w:right w:val="single" w:sz="4" w:space="0" w:color="auto"/>
            </w:tcBorders>
            <w:noWrap/>
            <w:vAlign w:val="center"/>
            <w:hideMark/>
          </w:tcPr>
          <w:p w14:paraId="01BDF5F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2-10</w:t>
            </w:r>
          </w:p>
        </w:tc>
        <w:tc>
          <w:tcPr>
            <w:tcW w:w="866" w:type="dxa"/>
            <w:tcBorders>
              <w:top w:val="nil"/>
              <w:left w:val="nil"/>
              <w:bottom w:val="single" w:sz="4" w:space="0" w:color="auto"/>
              <w:right w:val="single" w:sz="4" w:space="0" w:color="auto"/>
            </w:tcBorders>
            <w:noWrap/>
            <w:vAlign w:val="center"/>
            <w:hideMark/>
          </w:tcPr>
          <w:p w14:paraId="6F91783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2-8</w:t>
            </w:r>
          </w:p>
        </w:tc>
      </w:tr>
      <w:tr w:rsidR="00EF24D6" w:rsidRPr="00EF24D6" w14:paraId="56FD06F2"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1DE327F1"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2E8007A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8</w:t>
            </w:r>
          </w:p>
        </w:tc>
        <w:tc>
          <w:tcPr>
            <w:tcW w:w="1086" w:type="dxa"/>
            <w:tcBorders>
              <w:top w:val="nil"/>
              <w:left w:val="nil"/>
              <w:bottom w:val="single" w:sz="4" w:space="0" w:color="auto"/>
              <w:right w:val="single" w:sz="4" w:space="0" w:color="auto"/>
            </w:tcBorders>
            <w:noWrap/>
            <w:vAlign w:val="center"/>
            <w:hideMark/>
          </w:tcPr>
          <w:p w14:paraId="00B1F62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5-11</w:t>
            </w:r>
          </w:p>
        </w:tc>
        <w:tc>
          <w:tcPr>
            <w:tcW w:w="1085" w:type="dxa"/>
            <w:tcBorders>
              <w:top w:val="nil"/>
              <w:left w:val="nil"/>
              <w:bottom w:val="single" w:sz="4" w:space="0" w:color="auto"/>
              <w:right w:val="single" w:sz="4" w:space="0" w:color="auto"/>
            </w:tcBorders>
            <w:noWrap/>
            <w:vAlign w:val="center"/>
            <w:hideMark/>
          </w:tcPr>
          <w:p w14:paraId="463DB66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w:t>
            </w:r>
          </w:p>
        </w:tc>
        <w:tc>
          <w:tcPr>
            <w:tcW w:w="1085" w:type="dxa"/>
            <w:tcBorders>
              <w:top w:val="nil"/>
              <w:left w:val="nil"/>
              <w:bottom w:val="single" w:sz="4" w:space="0" w:color="auto"/>
              <w:right w:val="single" w:sz="4" w:space="0" w:color="auto"/>
            </w:tcBorders>
            <w:noWrap/>
            <w:vAlign w:val="center"/>
            <w:hideMark/>
          </w:tcPr>
          <w:p w14:paraId="488C2F2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4-7</w:t>
            </w:r>
          </w:p>
        </w:tc>
        <w:tc>
          <w:tcPr>
            <w:tcW w:w="866" w:type="dxa"/>
            <w:tcBorders>
              <w:top w:val="nil"/>
              <w:left w:val="nil"/>
              <w:bottom w:val="single" w:sz="4" w:space="0" w:color="auto"/>
              <w:right w:val="single" w:sz="4" w:space="0" w:color="auto"/>
            </w:tcBorders>
            <w:noWrap/>
            <w:vAlign w:val="center"/>
            <w:hideMark/>
          </w:tcPr>
          <w:p w14:paraId="44FA531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4-2</w:t>
            </w:r>
          </w:p>
        </w:tc>
        <w:tc>
          <w:tcPr>
            <w:tcW w:w="866" w:type="dxa"/>
            <w:tcBorders>
              <w:top w:val="nil"/>
              <w:left w:val="nil"/>
              <w:bottom w:val="single" w:sz="4" w:space="0" w:color="auto"/>
              <w:right w:val="single" w:sz="4" w:space="0" w:color="auto"/>
            </w:tcBorders>
            <w:noWrap/>
            <w:vAlign w:val="center"/>
            <w:hideMark/>
          </w:tcPr>
          <w:p w14:paraId="5251BA3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3-10</w:t>
            </w:r>
          </w:p>
        </w:tc>
        <w:tc>
          <w:tcPr>
            <w:tcW w:w="866" w:type="dxa"/>
            <w:tcBorders>
              <w:top w:val="nil"/>
              <w:left w:val="nil"/>
              <w:bottom w:val="single" w:sz="4" w:space="0" w:color="auto"/>
              <w:right w:val="single" w:sz="4" w:space="0" w:color="auto"/>
            </w:tcBorders>
            <w:noWrap/>
            <w:vAlign w:val="center"/>
            <w:hideMark/>
          </w:tcPr>
          <w:p w14:paraId="2460F62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3-7</w:t>
            </w:r>
          </w:p>
        </w:tc>
        <w:tc>
          <w:tcPr>
            <w:tcW w:w="866" w:type="dxa"/>
            <w:tcBorders>
              <w:top w:val="nil"/>
              <w:left w:val="nil"/>
              <w:bottom w:val="single" w:sz="4" w:space="0" w:color="auto"/>
              <w:right w:val="single" w:sz="4" w:space="0" w:color="auto"/>
            </w:tcBorders>
            <w:noWrap/>
            <w:vAlign w:val="center"/>
            <w:hideMark/>
          </w:tcPr>
          <w:p w14:paraId="36CFA51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3-5</w:t>
            </w:r>
          </w:p>
        </w:tc>
      </w:tr>
      <w:tr w:rsidR="00EF24D6" w:rsidRPr="00EF24D6" w14:paraId="221301C5"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44005678"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5C020A4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10</w:t>
            </w:r>
          </w:p>
        </w:tc>
        <w:tc>
          <w:tcPr>
            <w:tcW w:w="1086" w:type="dxa"/>
            <w:tcBorders>
              <w:top w:val="nil"/>
              <w:left w:val="nil"/>
              <w:bottom w:val="single" w:sz="4" w:space="0" w:color="auto"/>
              <w:right w:val="single" w:sz="4" w:space="0" w:color="auto"/>
            </w:tcBorders>
            <w:noWrap/>
            <w:vAlign w:val="center"/>
            <w:hideMark/>
          </w:tcPr>
          <w:p w14:paraId="5551AAC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7-0</w:t>
            </w:r>
          </w:p>
        </w:tc>
        <w:tc>
          <w:tcPr>
            <w:tcW w:w="1085" w:type="dxa"/>
            <w:tcBorders>
              <w:top w:val="nil"/>
              <w:left w:val="nil"/>
              <w:bottom w:val="single" w:sz="4" w:space="0" w:color="auto"/>
              <w:right w:val="single" w:sz="4" w:space="0" w:color="auto"/>
            </w:tcBorders>
            <w:noWrap/>
            <w:vAlign w:val="center"/>
            <w:hideMark/>
          </w:tcPr>
          <w:p w14:paraId="39114B5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c>
          <w:tcPr>
            <w:tcW w:w="1085" w:type="dxa"/>
            <w:tcBorders>
              <w:top w:val="nil"/>
              <w:left w:val="nil"/>
              <w:bottom w:val="single" w:sz="4" w:space="0" w:color="auto"/>
              <w:right w:val="single" w:sz="4" w:space="0" w:color="auto"/>
            </w:tcBorders>
            <w:noWrap/>
            <w:vAlign w:val="center"/>
            <w:hideMark/>
          </w:tcPr>
          <w:p w14:paraId="67851C0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5-5</w:t>
            </w:r>
          </w:p>
        </w:tc>
        <w:tc>
          <w:tcPr>
            <w:tcW w:w="866" w:type="dxa"/>
            <w:tcBorders>
              <w:top w:val="nil"/>
              <w:left w:val="nil"/>
              <w:bottom w:val="single" w:sz="4" w:space="0" w:color="auto"/>
              <w:right w:val="single" w:sz="4" w:space="0" w:color="auto"/>
            </w:tcBorders>
            <w:noWrap/>
            <w:vAlign w:val="center"/>
            <w:hideMark/>
          </w:tcPr>
          <w:p w14:paraId="7891324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4-11</w:t>
            </w:r>
          </w:p>
        </w:tc>
        <w:tc>
          <w:tcPr>
            <w:tcW w:w="866" w:type="dxa"/>
            <w:tcBorders>
              <w:top w:val="nil"/>
              <w:left w:val="nil"/>
              <w:bottom w:val="single" w:sz="4" w:space="0" w:color="auto"/>
              <w:right w:val="single" w:sz="4" w:space="0" w:color="auto"/>
            </w:tcBorders>
            <w:noWrap/>
            <w:vAlign w:val="center"/>
            <w:hideMark/>
          </w:tcPr>
          <w:p w14:paraId="7543942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4-7</w:t>
            </w:r>
          </w:p>
        </w:tc>
        <w:tc>
          <w:tcPr>
            <w:tcW w:w="866" w:type="dxa"/>
            <w:tcBorders>
              <w:top w:val="nil"/>
              <w:left w:val="nil"/>
              <w:bottom w:val="single" w:sz="4" w:space="0" w:color="auto"/>
              <w:right w:val="single" w:sz="4" w:space="0" w:color="auto"/>
            </w:tcBorders>
            <w:noWrap/>
            <w:vAlign w:val="center"/>
            <w:hideMark/>
          </w:tcPr>
          <w:p w14:paraId="3C988B3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4-3</w:t>
            </w:r>
          </w:p>
        </w:tc>
        <w:tc>
          <w:tcPr>
            <w:tcW w:w="866" w:type="dxa"/>
            <w:tcBorders>
              <w:top w:val="nil"/>
              <w:left w:val="nil"/>
              <w:bottom w:val="single" w:sz="4" w:space="0" w:color="auto"/>
              <w:right w:val="single" w:sz="4" w:space="0" w:color="auto"/>
            </w:tcBorders>
            <w:noWrap/>
            <w:vAlign w:val="center"/>
            <w:hideMark/>
          </w:tcPr>
          <w:p w14:paraId="43229DF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4-0</w:t>
            </w:r>
          </w:p>
        </w:tc>
      </w:tr>
      <w:tr w:rsidR="00EF24D6" w:rsidRPr="00EF24D6" w14:paraId="2532203F"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4E37B1C4"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49AB85D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12</w:t>
            </w:r>
          </w:p>
        </w:tc>
        <w:tc>
          <w:tcPr>
            <w:tcW w:w="1086" w:type="dxa"/>
            <w:tcBorders>
              <w:top w:val="nil"/>
              <w:left w:val="nil"/>
              <w:bottom w:val="single" w:sz="4" w:space="0" w:color="auto"/>
              <w:right w:val="single" w:sz="4" w:space="0" w:color="auto"/>
            </w:tcBorders>
            <w:noWrap/>
            <w:vAlign w:val="center"/>
            <w:hideMark/>
          </w:tcPr>
          <w:p w14:paraId="5439860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8-3</w:t>
            </w:r>
          </w:p>
        </w:tc>
        <w:tc>
          <w:tcPr>
            <w:tcW w:w="1085" w:type="dxa"/>
            <w:tcBorders>
              <w:top w:val="nil"/>
              <w:left w:val="nil"/>
              <w:bottom w:val="single" w:sz="4" w:space="0" w:color="auto"/>
              <w:right w:val="single" w:sz="4" w:space="0" w:color="auto"/>
            </w:tcBorders>
            <w:noWrap/>
            <w:vAlign w:val="center"/>
            <w:hideMark/>
          </w:tcPr>
          <w:p w14:paraId="3DD8ACD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w:t>
            </w:r>
          </w:p>
        </w:tc>
        <w:tc>
          <w:tcPr>
            <w:tcW w:w="1085" w:type="dxa"/>
            <w:tcBorders>
              <w:top w:val="nil"/>
              <w:left w:val="nil"/>
              <w:bottom w:val="single" w:sz="4" w:space="0" w:color="auto"/>
              <w:right w:val="single" w:sz="4" w:space="0" w:color="auto"/>
            </w:tcBorders>
            <w:noWrap/>
            <w:vAlign w:val="center"/>
            <w:hideMark/>
          </w:tcPr>
          <w:p w14:paraId="3C6B813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6-4</w:t>
            </w:r>
          </w:p>
        </w:tc>
        <w:tc>
          <w:tcPr>
            <w:tcW w:w="866" w:type="dxa"/>
            <w:tcBorders>
              <w:top w:val="nil"/>
              <w:left w:val="nil"/>
              <w:bottom w:val="single" w:sz="4" w:space="0" w:color="auto"/>
              <w:right w:val="single" w:sz="4" w:space="0" w:color="auto"/>
            </w:tcBorders>
            <w:noWrap/>
            <w:vAlign w:val="center"/>
            <w:hideMark/>
          </w:tcPr>
          <w:p w14:paraId="0348A49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5-10</w:t>
            </w:r>
          </w:p>
        </w:tc>
        <w:tc>
          <w:tcPr>
            <w:tcW w:w="866" w:type="dxa"/>
            <w:tcBorders>
              <w:top w:val="nil"/>
              <w:left w:val="nil"/>
              <w:bottom w:val="single" w:sz="4" w:space="0" w:color="auto"/>
              <w:right w:val="single" w:sz="4" w:space="0" w:color="auto"/>
            </w:tcBorders>
            <w:noWrap/>
            <w:vAlign w:val="center"/>
            <w:hideMark/>
          </w:tcPr>
          <w:p w14:paraId="14DE587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5-5</w:t>
            </w:r>
          </w:p>
        </w:tc>
        <w:tc>
          <w:tcPr>
            <w:tcW w:w="866" w:type="dxa"/>
            <w:tcBorders>
              <w:top w:val="nil"/>
              <w:left w:val="nil"/>
              <w:bottom w:val="single" w:sz="4" w:space="0" w:color="auto"/>
              <w:right w:val="single" w:sz="4" w:space="0" w:color="auto"/>
            </w:tcBorders>
            <w:noWrap/>
            <w:vAlign w:val="center"/>
            <w:hideMark/>
          </w:tcPr>
          <w:p w14:paraId="30F4CED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5-0</w:t>
            </w:r>
          </w:p>
        </w:tc>
        <w:tc>
          <w:tcPr>
            <w:tcW w:w="866" w:type="dxa"/>
            <w:tcBorders>
              <w:top w:val="nil"/>
              <w:left w:val="nil"/>
              <w:bottom w:val="single" w:sz="4" w:space="0" w:color="auto"/>
              <w:right w:val="single" w:sz="4" w:space="0" w:color="auto"/>
            </w:tcBorders>
            <w:noWrap/>
            <w:vAlign w:val="center"/>
            <w:hideMark/>
          </w:tcPr>
          <w:p w14:paraId="3AB0A18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4-9</w:t>
            </w:r>
          </w:p>
        </w:tc>
      </w:tr>
      <w:tr w:rsidR="00EF24D6" w:rsidRPr="00EF24D6" w14:paraId="328BA098"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0F0BE70F"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56ABD99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6</w:t>
            </w:r>
          </w:p>
        </w:tc>
        <w:tc>
          <w:tcPr>
            <w:tcW w:w="1086" w:type="dxa"/>
            <w:tcBorders>
              <w:top w:val="nil"/>
              <w:left w:val="nil"/>
              <w:bottom w:val="single" w:sz="4" w:space="0" w:color="auto"/>
              <w:right w:val="single" w:sz="4" w:space="0" w:color="auto"/>
            </w:tcBorders>
            <w:noWrap/>
            <w:vAlign w:val="center"/>
            <w:hideMark/>
          </w:tcPr>
          <w:p w14:paraId="19C6E64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6-11</w:t>
            </w:r>
          </w:p>
        </w:tc>
        <w:tc>
          <w:tcPr>
            <w:tcW w:w="1085" w:type="dxa"/>
            <w:tcBorders>
              <w:top w:val="nil"/>
              <w:left w:val="nil"/>
              <w:bottom w:val="single" w:sz="4" w:space="0" w:color="auto"/>
              <w:right w:val="single" w:sz="4" w:space="0" w:color="auto"/>
            </w:tcBorders>
            <w:noWrap/>
            <w:vAlign w:val="center"/>
            <w:hideMark/>
          </w:tcPr>
          <w:p w14:paraId="7E7CC74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5-11</w:t>
            </w:r>
          </w:p>
        </w:tc>
        <w:tc>
          <w:tcPr>
            <w:tcW w:w="1085" w:type="dxa"/>
            <w:tcBorders>
              <w:top w:val="nil"/>
              <w:left w:val="nil"/>
              <w:bottom w:val="single" w:sz="4" w:space="0" w:color="auto"/>
              <w:right w:val="single" w:sz="4" w:space="0" w:color="auto"/>
            </w:tcBorders>
            <w:noWrap/>
            <w:vAlign w:val="center"/>
            <w:hideMark/>
          </w:tcPr>
          <w:p w14:paraId="13F68D7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5-4</w:t>
            </w:r>
          </w:p>
        </w:tc>
        <w:tc>
          <w:tcPr>
            <w:tcW w:w="866" w:type="dxa"/>
            <w:tcBorders>
              <w:top w:val="nil"/>
              <w:left w:val="nil"/>
              <w:bottom w:val="single" w:sz="4" w:space="0" w:color="auto"/>
              <w:right w:val="single" w:sz="4" w:space="0" w:color="auto"/>
            </w:tcBorders>
            <w:noWrap/>
            <w:vAlign w:val="center"/>
            <w:hideMark/>
          </w:tcPr>
          <w:p w14:paraId="749E0CE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4-10</w:t>
            </w:r>
          </w:p>
        </w:tc>
        <w:tc>
          <w:tcPr>
            <w:tcW w:w="866" w:type="dxa"/>
            <w:tcBorders>
              <w:top w:val="nil"/>
              <w:left w:val="nil"/>
              <w:bottom w:val="single" w:sz="4" w:space="0" w:color="auto"/>
              <w:right w:val="single" w:sz="4" w:space="0" w:color="auto"/>
            </w:tcBorders>
            <w:noWrap/>
            <w:vAlign w:val="center"/>
            <w:hideMark/>
          </w:tcPr>
          <w:p w14:paraId="6E630C9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4-6</w:t>
            </w:r>
          </w:p>
        </w:tc>
        <w:tc>
          <w:tcPr>
            <w:tcW w:w="866" w:type="dxa"/>
            <w:tcBorders>
              <w:top w:val="nil"/>
              <w:left w:val="nil"/>
              <w:bottom w:val="single" w:sz="4" w:space="0" w:color="auto"/>
              <w:right w:val="single" w:sz="4" w:space="0" w:color="auto"/>
            </w:tcBorders>
            <w:noWrap/>
            <w:vAlign w:val="center"/>
            <w:hideMark/>
          </w:tcPr>
          <w:p w14:paraId="68E68F5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4-3</w:t>
            </w:r>
          </w:p>
        </w:tc>
        <w:tc>
          <w:tcPr>
            <w:tcW w:w="866" w:type="dxa"/>
            <w:tcBorders>
              <w:top w:val="nil"/>
              <w:left w:val="nil"/>
              <w:bottom w:val="single" w:sz="4" w:space="0" w:color="auto"/>
              <w:right w:val="single" w:sz="4" w:space="0" w:color="auto"/>
            </w:tcBorders>
            <w:noWrap/>
            <w:vAlign w:val="center"/>
            <w:hideMark/>
          </w:tcPr>
          <w:p w14:paraId="7016B78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4-0</w:t>
            </w:r>
          </w:p>
        </w:tc>
      </w:tr>
      <w:tr w:rsidR="00EF24D6" w:rsidRPr="00EF24D6" w14:paraId="05041D6E"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319CA616"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619C5CA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8</w:t>
            </w:r>
          </w:p>
        </w:tc>
        <w:tc>
          <w:tcPr>
            <w:tcW w:w="1086" w:type="dxa"/>
            <w:tcBorders>
              <w:top w:val="nil"/>
              <w:left w:val="nil"/>
              <w:bottom w:val="single" w:sz="4" w:space="0" w:color="auto"/>
              <w:right w:val="single" w:sz="4" w:space="0" w:color="auto"/>
            </w:tcBorders>
            <w:noWrap/>
            <w:vAlign w:val="center"/>
            <w:hideMark/>
          </w:tcPr>
          <w:p w14:paraId="469C4C0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8-9</w:t>
            </w:r>
          </w:p>
        </w:tc>
        <w:tc>
          <w:tcPr>
            <w:tcW w:w="1085" w:type="dxa"/>
            <w:tcBorders>
              <w:top w:val="nil"/>
              <w:left w:val="nil"/>
              <w:bottom w:val="single" w:sz="4" w:space="0" w:color="auto"/>
              <w:right w:val="single" w:sz="4" w:space="0" w:color="auto"/>
            </w:tcBorders>
            <w:noWrap/>
            <w:vAlign w:val="center"/>
            <w:hideMark/>
          </w:tcPr>
          <w:p w14:paraId="751CEFE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7-7</w:t>
            </w:r>
          </w:p>
        </w:tc>
        <w:tc>
          <w:tcPr>
            <w:tcW w:w="1085" w:type="dxa"/>
            <w:tcBorders>
              <w:top w:val="nil"/>
              <w:left w:val="nil"/>
              <w:bottom w:val="single" w:sz="4" w:space="0" w:color="auto"/>
              <w:right w:val="single" w:sz="4" w:space="0" w:color="auto"/>
            </w:tcBorders>
            <w:noWrap/>
            <w:vAlign w:val="center"/>
            <w:hideMark/>
          </w:tcPr>
          <w:p w14:paraId="722C181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6-9</w:t>
            </w:r>
          </w:p>
        </w:tc>
        <w:tc>
          <w:tcPr>
            <w:tcW w:w="866" w:type="dxa"/>
            <w:tcBorders>
              <w:top w:val="nil"/>
              <w:left w:val="nil"/>
              <w:bottom w:val="single" w:sz="4" w:space="0" w:color="auto"/>
              <w:right w:val="single" w:sz="4" w:space="0" w:color="auto"/>
            </w:tcBorders>
            <w:noWrap/>
            <w:vAlign w:val="center"/>
            <w:hideMark/>
          </w:tcPr>
          <w:p w14:paraId="20A59DA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6-2</w:t>
            </w:r>
          </w:p>
        </w:tc>
        <w:tc>
          <w:tcPr>
            <w:tcW w:w="866" w:type="dxa"/>
            <w:tcBorders>
              <w:top w:val="nil"/>
              <w:left w:val="nil"/>
              <w:bottom w:val="single" w:sz="4" w:space="0" w:color="auto"/>
              <w:right w:val="single" w:sz="4" w:space="0" w:color="auto"/>
            </w:tcBorders>
            <w:noWrap/>
            <w:vAlign w:val="center"/>
            <w:hideMark/>
          </w:tcPr>
          <w:p w14:paraId="0C9DBB0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5-9</w:t>
            </w:r>
          </w:p>
        </w:tc>
        <w:tc>
          <w:tcPr>
            <w:tcW w:w="866" w:type="dxa"/>
            <w:tcBorders>
              <w:top w:val="nil"/>
              <w:left w:val="nil"/>
              <w:bottom w:val="single" w:sz="4" w:space="0" w:color="auto"/>
              <w:right w:val="single" w:sz="4" w:space="0" w:color="auto"/>
            </w:tcBorders>
            <w:noWrap/>
            <w:vAlign w:val="center"/>
            <w:hideMark/>
          </w:tcPr>
          <w:p w14:paraId="1A1DC21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5-4</w:t>
            </w:r>
          </w:p>
        </w:tc>
        <w:tc>
          <w:tcPr>
            <w:tcW w:w="866" w:type="dxa"/>
            <w:tcBorders>
              <w:top w:val="nil"/>
              <w:left w:val="nil"/>
              <w:bottom w:val="single" w:sz="4" w:space="0" w:color="auto"/>
              <w:right w:val="single" w:sz="4" w:space="0" w:color="auto"/>
            </w:tcBorders>
            <w:noWrap/>
            <w:vAlign w:val="center"/>
            <w:hideMark/>
          </w:tcPr>
          <w:p w14:paraId="02AB69B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5-0</w:t>
            </w:r>
          </w:p>
        </w:tc>
      </w:tr>
      <w:tr w:rsidR="00EF24D6" w:rsidRPr="00EF24D6" w14:paraId="4E638E30"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09E9A70F"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63BAA75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10</w:t>
            </w:r>
          </w:p>
        </w:tc>
        <w:tc>
          <w:tcPr>
            <w:tcW w:w="1086" w:type="dxa"/>
            <w:tcBorders>
              <w:top w:val="nil"/>
              <w:left w:val="nil"/>
              <w:bottom w:val="single" w:sz="4" w:space="0" w:color="auto"/>
              <w:right w:val="single" w:sz="4" w:space="0" w:color="auto"/>
            </w:tcBorders>
            <w:noWrap/>
            <w:vAlign w:val="center"/>
            <w:hideMark/>
          </w:tcPr>
          <w:p w14:paraId="0AB3327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10-4</w:t>
            </w:r>
          </w:p>
        </w:tc>
        <w:tc>
          <w:tcPr>
            <w:tcW w:w="1085" w:type="dxa"/>
            <w:tcBorders>
              <w:top w:val="nil"/>
              <w:left w:val="nil"/>
              <w:bottom w:val="single" w:sz="4" w:space="0" w:color="auto"/>
              <w:right w:val="single" w:sz="4" w:space="0" w:color="auto"/>
            </w:tcBorders>
            <w:noWrap/>
            <w:vAlign w:val="center"/>
            <w:hideMark/>
          </w:tcPr>
          <w:p w14:paraId="17A4D5F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9-0</w:t>
            </w:r>
          </w:p>
        </w:tc>
        <w:tc>
          <w:tcPr>
            <w:tcW w:w="1085" w:type="dxa"/>
            <w:tcBorders>
              <w:top w:val="nil"/>
              <w:left w:val="nil"/>
              <w:bottom w:val="single" w:sz="4" w:space="0" w:color="auto"/>
              <w:right w:val="single" w:sz="4" w:space="0" w:color="auto"/>
            </w:tcBorders>
            <w:noWrap/>
            <w:vAlign w:val="center"/>
            <w:hideMark/>
          </w:tcPr>
          <w:p w14:paraId="29B0C4B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8-0</w:t>
            </w:r>
          </w:p>
        </w:tc>
        <w:tc>
          <w:tcPr>
            <w:tcW w:w="866" w:type="dxa"/>
            <w:tcBorders>
              <w:top w:val="nil"/>
              <w:left w:val="nil"/>
              <w:bottom w:val="single" w:sz="4" w:space="0" w:color="auto"/>
              <w:right w:val="single" w:sz="4" w:space="0" w:color="auto"/>
            </w:tcBorders>
            <w:noWrap/>
            <w:vAlign w:val="center"/>
            <w:hideMark/>
          </w:tcPr>
          <w:p w14:paraId="7D784AF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7-4</w:t>
            </w:r>
          </w:p>
        </w:tc>
        <w:tc>
          <w:tcPr>
            <w:tcW w:w="866" w:type="dxa"/>
            <w:tcBorders>
              <w:top w:val="nil"/>
              <w:left w:val="nil"/>
              <w:bottom w:val="single" w:sz="4" w:space="0" w:color="auto"/>
              <w:right w:val="single" w:sz="4" w:space="0" w:color="auto"/>
            </w:tcBorders>
            <w:noWrap/>
            <w:vAlign w:val="center"/>
            <w:hideMark/>
          </w:tcPr>
          <w:p w14:paraId="0AE1E54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6-9</w:t>
            </w:r>
          </w:p>
        </w:tc>
        <w:tc>
          <w:tcPr>
            <w:tcW w:w="866" w:type="dxa"/>
            <w:tcBorders>
              <w:top w:val="nil"/>
              <w:left w:val="nil"/>
              <w:bottom w:val="single" w:sz="4" w:space="0" w:color="auto"/>
              <w:right w:val="single" w:sz="4" w:space="0" w:color="auto"/>
            </w:tcBorders>
            <w:noWrap/>
            <w:vAlign w:val="center"/>
            <w:hideMark/>
          </w:tcPr>
          <w:p w14:paraId="17261AD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6-4</w:t>
            </w:r>
          </w:p>
        </w:tc>
        <w:tc>
          <w:tcPr>
            <w:tcW w:w="866" w:type="dxa"/>
            <w:tcBorders>
              <w:top w:val="nil"/>
              <w:left w:val="nil"/>
              <w:bottom w:val="single" w:sz="4" w:space="0" w:color="auto"/>
              <w:right w:val="single" w:sz="4" w:space="0" w:color="auto"/>
            </w:tcBorders>
            <w:noWrap/>
            <w:vAlign w:val="center"/>
            <w:hideMark/>
          </w:tcPr>
          <w:p w14:paraId="2BE013C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r>
      <w:tr w:rsidR="00EF24D6" w:rsidRPr="00EF24D6" w14:paraId="1716F761"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5C52998F"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67D9DFC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12</w:t>
            </w:r>
          </w:p>
        </w:tc>
        <w:tc>
          <w:tcPr>
            <w:tcW w:w="1086" w:type="dxa"/>
            <w:tcBorders>
              <w:top w:val="nil"/>
              <w:left w:val="nil"/>
              <w:bottom w:val="single" w:sz="4" w:space="0" w:color="auto"/>
              <w:right w:val="single" w:sz="4" w:space="0" w:color="auto"/>
            </w:tcBorders>
            <w:noWrap/>
            <w:vAlign w:val="center"/>
            <w:hideMark/>
          </w:tcPr>
          <w:p w14:paraId="2C6AFDE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12-2</w:t>
            </w:r>
          </w:p>
        </w:tc>
        <w:tc>
          <w:tcPr>
            <w:tcW w:w="1085" w:type="dxa"/>
            <w:tcBorders>
              <w:top w:val="nil"/>
              <w:left w:val="nil"/>
              <w:bottom w:val="single" w:sz="4" w:space="0" w:color="auto"/>
              <w:right w:val="single" w:sz="4" w:space="0" w:color="auto"/>
            </w:tcBorders>
            <w:noWrap/>
            <w:vAlign w:val="center"/>
            <w:hideMark/>
          </w:tcPr>
          <w:p w14:paraId="1F9A951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10-7</w:t>
            </w:r>
          </w:p>
        </w:tc>
        <w:tc>
          <w:tcPr>
            <w:tcW w:w="1085" w:type="dxa"/>
            <w:tcBorders>
              <w:top w:val="nil"/>
              <w:left w:val="nil"/>
              <w:bottom w:val="single" w:sz="4" w:space="0" w:color="auto"/>
              <w:right w:val="single" w:sz="4" w:space="0" w:color="auto"/>
            </w:tcBorders>
            <w:noWrap/>
            <w:vAlign w:val="center"/>
            <w:hideMark/>
          </w:tcPr>
          <w:p w14:paraId="0856E3A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9-5</w:t>
            </w:r>
          </w:p>
        </w:tc>
        <w:tc>
          <w:tcPr>
            <w:tcW w:w="866" w:type="dxa"/>
            <w:tcBorders>
              <w:top w:val="nil"/>
              <w:left w:val="nil"/>
              <w:bottom w:val="single" w:sz="4" w:space="0" w:color="auto"/>
              <w:right w:val="single" w:sz="4" w:space="0" w:color="auto"/>
            </w:tcBorders>
            <w:noWrap/>
            <w:vAlign w:val="center"/>
            <w:hideMark/>
          </w:tcPr>
          <w:p w14:paraId="08687C6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8-7</w:t>
            </w:r>
          </w:p>
        </w:tc>
        <w:tc>
          <w:tcPr>
            <w:tcW w:w="866" w:type="dxa"/>
            <w:tcBorders>
              <w:top w:val="nil"/>
              <w:left w:val="nil"/>
              <w:bottom w:val="single" w:sz="4" w:space="0" w:color="auto"/>
              <w:right w:val="single" w:sz="4" w:space="0" w:color="auto"/>
            </w:tcBorders>
            <w:noWrap/>
            <w:vAlign w:val="center"/>
            <w:hideMark/>
          </w:tcPr>
          <w:p w14:paraId="2B78284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8-0</w:t>
            </w:r>
          </w:p>
        </w:tc>
        <w:tc>
          <w:tcPr>
            <w:tcW w:w="866" w:type="dxa"/>
            <w:tcBorders>
              <w:top w:val="nil"/>
              <w:left w:val="nil"/>
              <w:bottom w:val="single" w:sz="4" w:space="0" w:color="auto"/>
              <w:right w:val="single" w:sz="4" w:space="0" w:color="auto"/>
            </w:tcBorders>
            <w:noWrap/>
            <w:vAlign w:val="center"/>
            <w:hideMark/>
          </w:tcPr>
          <w:p w14:paraId="3BADBE2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7-5</w:t>
            </w:r>
          </w:p>
        </w:tc>
        <w:tc>
          <w:tcPr>
            <w:tcW w:w="866" w:type="dxa"/>
            <w:tcBorders>
              <w:top w:val="nil"/>
              <w:left w:val="nil"/>
              <w:bottom w:val="single" w:sz="4" w:space="0" w:color="auto"/>
              <w:right w:val="single" w:sz="4" w:space="0" w:color="auto"/>
            </w:tcBorders>
            <w:noWrap/>
            <w:vAlign w:val="center"/>
            <w:hideMark/>
          </w:tcPr>
          <w:p w14:paraId="1364A4E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7-0</w:t>
            </w:r>
          </w:p>
        </w:tc>
      </w:tr>
      <w:tr w:rsidR="00EF24D6" w:rsidRPr="00EF24D6" w14:paraId="3B2E01F1"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671D0653"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5F887FE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6</w:t>
            </w:r>
          </w:p>
        </w:tc>
        <w:tc>
          <w:tcPr>
            <w:tcW w:w="1086" w:type="dxa"/>
            <w:tcBorders>
              <w:top w:val="nil"/>
              <w:left w:val="nil"/>
              <w:bottom w:val="single" w:sz="4" w:space="0" w:color="auto"/>
              <w:right w:val="single" w:sz="4" w:space="0" w:color="auto"/>
            </w:tcBorders>
            <w:noWrap/>
            <w:vAlign w:val="center"/>
            <w:hideMark/>
          </w:tcPr>
          <w:p w14:paraId="12A0CF3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8-6</w:t>
            </w:r>
          </w:p>
        </w:tc>
        <w:tc>
          <w:tcPr>
            <w:tcW w:w="1085" w:type="dxa"/>
            <w:tcBorders>
              <w:top w:val="nil"/>
              <w:left w:val="nil"/>
              <w:bottom w:val="single" w:sz="4" w:space="0" w:color="auto"/>
              <w:right w:val="single" w:sz="4" w:space="0" w:color="auto"/>
            </w:tcBorders>
            <w:noWrap/>
            <w:vAlign w:val="center"/>
            <w:hideMark/>
          </w:tcPr>
          <w:p w14:paraId="3E3B21B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7-5</w:t>
            </w:r>
          </w:p>
        </w:tc>
        <w:tc>
          <w:tcPr>
            <w:tcW w:w="1085" w:type="dxa"/>
            <w:tcBorders>
              <w:top w:val="nil"/>
              <w:left w:val="nil"/>
              <w:bottom w:val="single" w:sz="4" w:space="0" w:color="auto"/>
              <w:right w:val="single" w:sz="4" w:space="0" w:color="auto"/>
            </w:tcBorders>
            <w:noWrap/>
            <w:vAlign w:val="center"/>
            <w:hideMark/>
          </w:tcPr>
          <w:p w14:paraId="7D89390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6-8</w:t>
            </w:r>
          </w:p>
        </w:tc>
        <w:tc>
          <w:tcPr>
            <w:tcW w:w="866" w:type="dxa"/>
            <w:tcBorders>
              <w:top w:val="nil"/>
              <w:left w:val="nil"/>
              <w:bottom w:val="single" w:sz="4" w:space="0" w:color="auto"/>
              <w:right w:val="single" w:sz="4" w:space="0" w:color="auto"/>
            </w:tcBorders>
            <w:noWrap/>
            <w:vAlign w:val="center"/>
            <w:hideMark/>
          </w:tcPr>
          <w:p w14:paraId="145EA42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w:t>
            </w:r>
          </w:p>
        </w:tc>
        <w:tc>
          <w:tcPr>
            <w:tcW w:w="866" w:type="dxa"/>
            <w:tcBorders>
              <w:top w:val="nil"/>
              <w:left w:val="nil"/>
              <w:bottom w:val="single" w:sz="4" w:space="0" w:color="auto"/>
              <w:right w:val="single" w:sz="4" w:space="0" w:color="auto"/>
            </w:tcBorders>
            <w:noWrap/>
            <w:vAlign w:val="center"/>
            <w:hideMark/>
          </w:tcPr>
          <w:p w14:paraId="0DCD475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5-8</w:t>
            </w:r>
          </w:p>
        </w:tc>
        <w:tc>
          <w:tcPr>
            <w:tcW w:w="866" w:type="dxa"/>
            <w:tcBorders>
              <w:top w:val="nil"/>
              <w:left w:val="nil"/>
              <w:bottom w:val="single" w:sz="4" w:space="0" w:color="auto"/>
              <w:right w:val="single" w:sz="4" w:space="0" w:color="auto"/>
            </w:tcBorders>
            <w:noWrap/>
            <w:vAlign w:val="center"/>
            <w:hideMark/>
          </w:tcPr>
          <w:p w14:paraId="1735904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5-3</w:t>
            </w:r>
          </w:p>
        </w:tc>
        <w:tc>
          <w:tcPr>
            <w:tcW w:w="866" w:type="dxa"/>
            <w:tcBorders>
              <w:top w:val="nil"/>
              <w:left w:val="nil"/>
              <w:bottom w:val="single" w:sz="4" w:space="0" w:color="auto"/>
              <w:right w:val="single" w:sz="4" w:space="0" w:color="auto"/>
            </w:tcBorders>
            <w:noWrap/>
            <w:vAlign w:val="center"/>
            <w:hideMark/>
          </w:tcPr>
          <w:p w14:paraId="7CED6AF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4-11</w:t>
            </w:r>
          </w:p>
        </w:tc>
      </w:tr>
      <w:tr w:rsidR="00EF24D6" w:rsidRPr="00EF24D6" w14:paraId="022472D4"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6F0D3D9C"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6A01795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8</w:t>
            </w:r>
          </w:p>
        </w:tc>
        <w:tc>
          <w:tcPr>
            <w:tcW w:w="1086" w:type="dxa"/>
            <w:tcBorders>
              <w:top w:val="nil"/>
              <w:left w:val="nil"/>
              <w:bottom w:val="single" w:sz="4" w:space="0" w:color="auto"/>
              <w:right w:val="single" w:sz="4" w:space="0" w:color="auto"/>
            </w:tcBorders>
            <w:noWrap/>
            <w:vAlign w:val="center"/>
            <w:hideMark/>
          </w:tcPr>
          <w:p w14:paraId="5597E4C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10-11</w:t>
            </w:r>
          </w:p>
        </w:tc>
        <w:tc>
          <w:tcPr>
            <w:tcW w:w="1085" w:type="dxa"/>
            <w:tcBorders>
              <w:top w:val="nil"/>
              <w:left w:val="nil"/>
              <w:bottom w:val="single" w:sz="4" w:space="0" w:color="auto"/>
              <w:right w:val="single" w:sz="4" w:space="0" w:color="auto"/>
            </w:tcBorders>
            <w:noWrap/>
            <w:vAlign w:val="center"/>
            <w:hideMark/>
          </w:tcPr>
          <w:p w14:paraId="3F3083A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9-6</w:t>
            </w:r>
          </w:p>
        </w:tc>
        <w:tc>
          <w:tcPr>
            <w:tcW w:w="1085" w:type="dxa"/>
            <w:tcBorders>
              <w:top w:val="nil"/>
              <w:left w:val="nil"/>
              <w:bottom w:val="single" w:sz="4" w:space="0" w:color="auto"/>
              <w:right w:val="single" w:sz="4" w:space="0" w:color="auto"/>
            </w:tcBorders>
            <w:noWrap/>
            <w:vAlign w:val="center"/>
            <w:hideMark/>
          </w:tcPr>
          <w:p w14:paraId="433783F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8-6</w:t>
            </w:r>
          </w:p>
        </w:tc>
        <w:tc>
          <w:tcPr>
            <w:tcW w:w="866" w:type="dxa"/>
            <w:tcBorders>
              <w:top w:val="nil"/>
              <w:left w:val="nil"/>
              <w:bottom w:val="single" w:sz="4" w:space="0" w:color="auto"/>
              <w:right w:val="single" w:sz="4" w:space="0" w:color="auto"/>
            </w:tcBorders>
            <w:noWrap/>
            <w:vAlign w:val="center"/>
            <w:hideMark/>
          </w:tcPr>
          <w:p w14:paraId="43CDB26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7-9</w:t>
            </w:r>
          </w:p>
        </w:tc>
        <w:tc>
          <w:tcPr>
            <w:tcW w:w="866" w:type="dxa"/>
            <w:tcBorders>
              <w:top w:val="nil"/>
              <w:left w:val="nil"/>
              <w:bottom w:val="single" w:sz="4" w:space="0" w:color="auto"/>
              <w:right w:val="single" w:sz="4" w:space="0" w:color="auto"/>
            </w:tcBorders>
            <w:noWrap/>
            <w:vAlign w:val="center"/>
            <w:hideMark/>
          </w:tcPr>
          <w:p w14:paraId="454305C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7-2</w:t>
            </w:r>
          </w:p>
        </w:tc>
        <w:tc>
          <w:tcPr>
            <w:tcW w:w="866" w:type="dxa"/>
            <w:tcBorders>
              <w:top w:val="nil"/>
              <w:left w:val="nil"/>
              <w:bottom w:val="single" w:sz="4" w:space="0" w:color="auto"/>
              <w:right w:val="single" w:sz="4" w:space="0" w:color="auto"/>
            </w:tcBorders>
            <w:noWrap/>
            <w:vAlign w:val="center"/>
            <w:hideMark/>
          </w:tcPr>
          <w:p w14:paraId="374222C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6-8</w:t>
            </w:r>
          </w:p>
        </w:tc>
        <w:tc>
          <w:tcPr>
            <w:tcW w:w="866" w:type="dxa"/>
            <w:tcBorders>
              <w:top w:val="nil"/>
              <w:left w:val="nil"/>
              <w:bottom w:val="single" w:sz="4" w:space="0" w:color="auto"/>
              <w:right w:val="single" w:sz="4" w:space="0" w:color="auto"/>
            </w:tcBorders>
            <w:noWrap/>
            <w:vAlign w:val="center"/>
            <w:hideMark/>
          </w:tcPr>
          <w:p w14:paraId="7F3DD51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6-4</w:t>
            </w:r>
          </w:p>
        </w:tc>
      </w:tr>
      <w:tr w:rsidR="00EF24D6" w:rsidRPr="00EF24D6" w14:paraId="5C5431D2"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4B55ED95"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3A883A4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10</w:t>
            </w:r>
          </w:p>
        </w:tc>
        <w:tc>
          <w:tcPr>
            <w:tcW w:w="1086" w:type="dxa"/>
            <w:tcBorders>
              <w:top w:val="nil"/>
              <w:left w:val="nil"/>
              <w:bottom w:val="single" w:sz="4" w:space="0" w:color="auto"/>
              <w:right w:val="single" w:sz="4" w:space="0" w:color="auto"/>
            </w:tcBorders>
            <w:noWrap/>
            <w:vAlign w:val="center"/>
            <w:hideMark/>
          </w:tcPr>
          <w:p w14:paraId="1731B6A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13-0</w:t>
            </w:r>
          </w:p>
        </w:tc>
        <w:tc>
          <w:tcPr>
            <w:tcW w:w="1085" w:type="dxa"/>
            <w:tcBorders>
              <w:top w:val="nil"/>
              <w:left w:val="nil"/>
              <w:bottom w:val="single" w:sz="4" w:space="0" w:color="auto"/>
              <w:right w:val="single" w:sz="4" w:space="0" w:color="auto"/>
            </w:tcBorders>
            <w:noWrap/>
            <w:vAlign w:val="center"/>
            <w:hideMark/>
          </w:tcPr>
          <w:p w14:paraId="6937EE5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11-2</w:t>
            </w:r>
          </w:p>
        </w:tc>
        <w:tc>
          <w:tcPr>
            <w:tcW w:w="1085" w:type="dxa"/>
            <w:tcBorders>
              <w:top w:val="nil"/>
              <w:left w:val="nil"/>
              <w:bottom w:val="single" w:sz="4" w:space="0" w:color="auto"/>
              <w:right w:val="single" w:sz="4" w:space="0" w:color="auto"/>
            </w:tcBorders>
            <w:noWrap/>
            <w:vAlign w:val="center"/>
            <w:hideMark/>
          </w:tcPr>
          <w:p w14:paraId="21C0689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10-0</w:t>
            </w:r>
          </w:p>
        </w:tc>
        <w:tc>
          <w:tcPr>
            <w:tcW w:w="866" w:type="dxa"/>
            <w:tcBorders>
              <w:top w:val="nil"/>
              <w:left w:val="nil"/>
              <w:bottom w:val="single" w:sz="4" w:space="0" w:color="auto"/>
              <w:right w:val="single" w:sz="4" w:space="0" w:color="auto"/>
            </w:tcBorders>
            <w:noWrap/>
            <w:vAlign w:val="center"/>
            <w:hideMark/>
          </w:tcPr>
          <w:p w14:paraId="6D7A080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9-2</w:t>
            </w:r>
          </w:p>
        </w:tc>
        <w:tc>
          <w:tcPr>
            <w:tcW w:w="866" w:type="dxa"/>
            <w:tcBorders>
              <w:top w:val="nil"/>
              <w:left w:val="nil"/>
              <w:bottom w:val="single" w:sz="4" w:space="0" w:color="auto"/>
              <w:right w:val="single" w:sz="4" w:space="0" w:color="auto"/>
            </w:tcBorders>
            <w:noWrap/>
            <w:vAlign w:val="center"/>
            <w:hideMark/>
          </w:tcPr>
          <w:p w14:paraId="7D93E3B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8-6</w:t>
            </w:r>
          </w:p>
        </w:tc>
        <w:tc>
          <w:tcPr>
            <w:tcW w:w="866" w:type="dxa"/>
            <w:tcBorders>
              <w:top w:val="nil"/>
              <w:left w:val="nil"/>
              <w:bottom w:val="single" w:sz="4" w:space="0" w:color="auto"/>
              <w:right w:val="single" w:sz="4" w:space="0" w:color="auto"/>
            </w:tcBorders>
            <w:noWrap/>
            <w:vAlign w:val="center"/>
            <w:hideMark/>
          </w:tcPr>
          <w:p w14:paraId="2D92D8A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7-11</w:t>
            </w:r>
          </w:p>
        </w:tc>
        <w:tc>
          <w:tcPr>
            <w:tcW w:w="866" w:type="dxa"/>
            <w:tcBorders>
              <w:top w:val="nil"/>
              <w:left w:val="nil"/>
              <w:bottom w:val="single" w:sz="4" w:space="0" w:color="auto"/>
              <w:right w:val="single" w:sz="4" w:space="0" w:color="auto"/>
            </w:tcBorders>
            <w:noWrap/>
            <w:vAlign w:val="center"/>
            <w:hideMark/>
          </w:tcPr>
          <w:p w14:paraId="758DCF3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7-6</w:t>
            </w:r>
          </w:p>
        </w:tc>
      </w:tr>
      <w:tr w:rsidR="00EF24D6" w:rsidRPr="00EF24D6" w14:paraId="349ACFDB" w14:textId="77777777" w:rsidTr="00EF24D6">
        <w:trPr>
          <w:trHeight w:val="300"/>
        </w:trPr>
        <w:tc>
          <w:tcPr>
            <w:tcW w:w="3880" w:type="dxa"/>
            <w:vMerge/>
            <w:tcBorders>
              <w:top w:val="nil"/>
              <w:left w:val="single" w:sz="4" w:space="0" w:color="auto"/>
              <w:bottom w:val="single" w:sz="4" w:space="0" w:color="auto"/>
              <w:right w:val="nil"/>
            </w:tcBorders>
            <w:vAlign w:val="center"/>
            <w:hideMark/>
          </w:tcPr>
          <w:p w14:paraId="25083D67" w14:textId="77777777" w:rsidR="00EF24D6" w:rsidRPr="00EF24D6" w:rsidRDefault="00EF24D6" w:rsidP="00EF24D6">
            <w:pPr>
              <w:rPr>
                <w:rFonts w:ascii="Garamond" w:hAnsi="Garamond"/>
                <w:color w:val="000000"/>
                <w:sz w:val="22"/>
                <w:szCs w:val="22"/>
              </w:rPr>
            </w:pPr>
          </w:p>
        </w:tc>
        <w:tc>
          <w:tcPr>
            <w:tcW w:w="2580" w:type="dxa"/>
            <w:tcBorders>
              <w:top w:val="nil"/>
              <w:left w:val="single" w:sz="4" w:space="0" w:color="auto"/>
              <w:bottom w:val="single" w:sz="4" w:space="0" w:color="auto"/>
              <w:right w:val="single" w:sz="4" w:space="0" w:color="auto"/>
            </w:tcBorders>
            <w:noWrap/>
            <w:vAlign w:val="center"/>
            <w:hideMark/>
          </w:tcPr>
          <w:p w14:paraId="4828526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12</w:t>
            </w:r>
          </w:p>
        </w:tc>
        <w:tc>
          <w:tcPr>
            <w:tcW w:w="1086" w:type="dxa"/>
            <w:tcBorders>
              <w:top w:val="nil"/>
              <w:left w:val="nil"/>
              <w:bottom w:val="single" w:sz="4" w:space="0" w:color="auto"/>
              <w:right w:val="single" w:sz="4" w:space="0" w:color="auto"/>
            </w:tcBorders>
            <w:noWrap/>
            <w:vAlign w:val="center"/>
            <w:hideMark/>
          </w:tcPr>
          <w:p w14:paraId="4DEE769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15-3</w:t>
            </w:r>
          </w:p>
        </w:tc>
        <w:tc>
          <w:tcPr>
            <w:tcW w:w="1085" w:type="dxa"/>
            <w:tcBorders>
              <w:top w:val="nil"/>
              <w:left w:val="nil"/>
              <w:bottom w:val="single" w:sz="4" w:space="0" w:color="auto"/>
              <w:right w:val="single" w:sz="4" w:space="0" w:color="auto"/>
            </w:tcBorders>
            <w:noWrap/>
            <w:vAlign w:val="center"/>
            <w:hideMark/>
          </w:tcPr>
          <w:p w14:paraId="5049312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13-3</w:t>
            </w:r>
          </w:p>
        </w:tc>
        <w:tc>
          <w:tcPr>
            <w:tcW w:w="1085" w:type="dxa"/>
            <w:tcBorders>
              <w:top w:val="nil"/>
              <w:left w:val="nil"/>
              <w:bottom w:val="single" w:sz="4" w:space="0" w:color="auto"/>
              <w:right w:val="single" w:sz="4" w:space="0" w:color="auto"/>
            </w:tcBorders>
            <w:noWrap/>
            <w:vAlign w:val="center"/>
            <w:hideMark/>
          </w:tcPr>
          <w:p w14:paraId="22EFE0B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11-10</w:t>
            </w:r>
          </w:p>
        </w:tc>
        <w:tc>
          <w:tcPr>
            <w:tcW w:w="866" w:type="dxa"/>
            <w:tcBorders>
              <w:top w:val="nil"/>
              <w:left w:val="nil"/>
              <w:bottom w:val="single" w:sz="4" w:space="0" w:color="auto"/>
              <w:right w:val="single" w:sz="4" w:space="0" w:color="auto"/>
            </w:tcBorders>
            <w:noWrap/>
            <w:vAlign w:val="center"/>
            <w:hideMark/>
          </w:tcPr>
          <w:p w14:paraId="678C98C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10-9</w:t>
            </w:r>
          </w:p>
        </w:tc>
        <w:tc>
          <w:tcPr>
            <w:tcW w:w="866" w:type="dxa"/>
            <w:tcBorders>
              <w:top w:val="nil"/>
              <w:left w:val="nil"/>
              <w:bottom w:val="single" w:sz="4" w:space="0" w:color="auto"/>
              <w:right w:val="single" w:sz="4" w:space="0" w:color="auto"/>
            </w:tcBorders>
            <w:noWrap/>
            <w:vAlign w:val="center"/>
            <w:hideMark/>
          </w:tcPr>
          <w:p w14:paraId="17CD20D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10-0</w:t>
            </w:r>
          </w:p>
        </w:tc>
        <w:tc>
          <w:tcPr>
            <w:tcW w:w="866" w:type="dxa"/>
            <w:tcBorders>
              <w:top w:val="nil"/>
              <w:left w:val="nil"/>
              <w:bottom w:val="single" w:sz="4" w:space="0" w:color="auto"/>
              <w:right w:val="single" w:sz="4" w:space="0" w:color="auto"/>
            </w:tcBorders>
            <w:noWrap/>
            <w:vAlign w:val="center"/>
            <w:hideMark/>
          </w:tcPr>
          <w:p w14:paraId="3372CF0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9-4</w:t>
            </w:r>
          </w:p>
        </w:tc>
        <w:tc>
          <w:tcPr>
            <w:tcW w:w="866" w:type="dxa"/>
            <w:tcBorders>
              <w:top w:val="nil"/>
              <w:left w:val="nil"/>
              <w:bottom w:val="single" w:sz="4" w:space="0" w:color="auto"/>
              <w:right w:val="single" w:sz="4" w:space="0" w:color="auto"/>
            </w:tcBorders>
            <w:noWrap/>
            <w:vAlign w:val="center"/>
            <w:hideMark/>
          </w:tcPr>
          <w:p w14:paraId="567DD68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8-10</w:t>
            </w:r>
          </w:p>
        </w:tc>
      </w:tr>
      <w:tr w:rsidR="00EF24D6" w:rsidRPr="00EF24D6" w14:paraId="40975101" w14:textId="77777777" w:rsidTr="00EF24D6">
        <w:trPr>
          <w:trHeight w:val="300"/>
        </w:trPr>
        <w:tc>
          <w:tcPr>
            <w:tcW w:w="3880" w:type="dxa"/>
            <w:vMerge w:val="restart"/>
            <w:tcBorders>
              <w:top w:val="nil"/>
              <w:left w:val="single" w:sz="4" w:space="0" w:color="auto"/>
              <w:bottom w:val="single" w:sz="4" w:space="0" w:color="auto"/>
              <w:right w:val="single" w:sz="4" w:space="0" w:color="auto"/>
            </w:tcBorders>
            <w:vAlign w:val="center"/>
            <w:hideMark/>
          </w:tcPr>
          <w:p w14:paraId="3224D8D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Douglas fir-larch</w:t>
            </w:r>
            <w:r w:rsidRPr="00EF24D6">
              <w:rPr>
                <w:rFonts w:ascii="Garamond" w:hAnsi="Garamond"/>
                <w:color w:val="000000"/>
                <w:sz w:val="22"/>
                <w:szCs w:val="22"/>
              </w:rPr>
              <w:br/>
              <w:t>Hem-fir</w:t>
            </w:r>
            <w:r w:rsidRPr="00EF24D6">
              <w:rPr>
                <w:rFonts w:ascii="Garamond" w:hAnsi="Garamond"/>
                <w:color w:val="000000"/>
                <w:sz w:val="22"/>
                <w:szCs w:val="22"/>
              </w:rPr>
              <w:br/>
              <w:t>Spruce-pine-fir</w:t>
            </w:r>
          </w:p>
        </w:tc>
        <w:tc>
          <w:tcPr>
            <w:tcW w:w="2580" w:type="dxa"/>
            <w:tcBorders>
              <w:top w:val="nil"/>
              <w:left w:val="nil"/>
              <w:bottom w:val="single" w:sz="4" w:space="0" w:color="auto"/>
              <w:right w:val="single" w:sz="4" w:space="0" w:color="auto"/>
            </w:tcBorders>
            <w:noWrap/>
            <w:vAlign w:val="center"/>
            <w:hideMark/>
          </w:tcPr>
          <w:p w14:paraId="4AA00A4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6</w:t>
            </w:r>
          </w:p>
        </w:tc>
        <w:tc>
          <w:tcPr>
            <w:tcW w:w="1086" w:type="dxa"/>
            <w:tcBorders>
              <w:top w:val="nil"/>
              <w:left w:val="nil"/>
              <w:bottom w:val="single" w:sz="4" w:space="0" w:color="auto"/>
              <w:right w:val="single" w:sz="4" w:space="0" w:color="auto"/>
            </w:tcBorders>
            <w:noWrap/>
            <w:vAlign w:val="center"/>
            <w:hideMark/>
          </w:tcPr>
          <w:p w14:paraId="78B7DD0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w:t>
            </w:r>
          </w:p>
        </w:tc>
        <w:tc>
          <w:tcPr>
            <w:tcW w:w="1085" w:type="dxa"/>
            <w:tcBorders>
              <w:top w:val="nil"/>
              <w:left w:val="nil"/>
              <w:bottom w:val="single" w:sz="4" w:space="0" w:color="auto"/>
              <w:right w:val="single" w:sz="4" w:space="0" w:color="auto"/>
            </w:tcBorders>
            <w:noWrap/>
            <w:vAlign w:val="center"/>
            <w:hideMark/>
          </w:tcPr>
          <w:p w14:paraId="40A8149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3-6</w:t>
            </w:r>
          </w:p>
        </w:tc>
        <w:tc>
          <w:tcPr>
            <w:tcW w:w="1085" w:type="dxa"/>
            <w:tcBorders>
              <w:top w:val="nil"/>
              <w:left w:val="nil"/>
              <w:bottom w:val="single" w:sz="4" w:space="0" w:color="auto"/>
              <w:right w:val="single" w:sz="4" w:space="0" w:color="auto"/>
            </w:tcBorders>
            <w:noWrap/>
            <w:vAlign w:val="center"/>
            <w:hideMark/>
          </w:tcPr>
          <w:p w14:paraId="0B2AA8D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3-0</w:t>
            </w:r>
          </w:p>
        </w:tc>
        <w:tc>
          <w:tcPr>
            <w:tcW w:w="866" w:type="dxa"/>
            <w:tcBorders>
              <w:top w:val="nil"/>
              <w:left w:val="nil"/>
              <w:bottom w:val="single" w:sz="4" w:space="0" w:color="auto"/>
              <w:right w:val="single" w:sz="4" w:space="0" w:color="auto"/>
            </w:tcBorders>
            <w:noWrap/>
            <w:vAlign w:val="center"/>
            <w:hideMark/>
          </w:tcPr>
          <w:p w14:paraId="7E9B2A1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2-8</w:t>
            </w:r>
          </w:p>
        </w:tc>
        <w:tc>
          <w:tcPr>
            <w:tcW w:w="866" w:type="dxa"/>
            <w:tcBorders>
              <w:top w:val="nil"/>
              <w:left w:val="nil"/>
              <w:bottom w:val="single" w:sz="4" w:space="0" w:color="auto"/>
              <w:right w:val="single" w:sz="4" w:space="0" w:color="auto"/>
            </w:tcBorders>
            <w:noWrap/>
            <w:vAlign w:val="center"/>
            <w:hideMark/>
          </w:tcPr>
          <w:p w14:paraId="21AAE88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2-5</w:t>
            </w:r>
          </w:p>
        </w:tc>
        <w:tc>
          <w:tcPr>
            <w:tcW w:w="866" w:type="dxa"/>
            <w:tcBorders>
              <w:top w:val="nil"/>
              <w:left w:val="nil"/>
              <w:bottom w:val="single" w:sz="4" w:space="0" w:color="auto"/>
              <w:right w:val="single" w:sz="4" w:space="0" w:color="auto"/>
            </w:tcBorders>
            <w:noWrap/>
            <w:vAlign w:val="center"/>
            <w:hideMark/>
          </w:tcPr>
          <w:p w14:paraId="34A889F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2-3</w:t>
            </w:r>
          </w:p>
        </w:tc>
        <w:tc>
          <w:tcPr>
            <w:tcW w:w="866" w:type="dxa"/>
            <w:tcBorders>
              <w:top w:val="nil"/>
              <w:left w:val="nil"/>
              <w:bottom w:val="single" w:sz="4" w:space="0" w:color="auto"/>
              <w:right w:val="single" w:sz="4" w:space="0" w:color="auto"/>
            </w:tcBorders>
            <w:noWrap/>
            <w:vAlign w:val="center"/>
            <w:hideMark/>
          </w:tcPr>
          <w:p w14:paraId="40C0D42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2-1</w:t>
            </w:r>
          </w:p>
        </w:tc>
      </w:tr>
      <w:tr w:rsidR="00EF24D6" w:rsidRPr="00EF24D6" w14:paraId="7EB1DA1D"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080B6ABC"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390A59D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8</w:t>
            </w:r>
          </w:p>
        </w:tc>
        <w:tc>
          <w:tcPr>
            <w:tcW w:w="1086" w:type="dxa"/>
            <w:tcBorders>
              <w:top w:val="nil"/>
              <w:left w:val="nil"/>
              <w:bottom w:val="single" w:sz="4" w:space="0" w:color="auto"/>
              <w:right w:val="single" w:sz="4" w:space="0" w:color="auto"/>
            </w:tcBorders>
            <w:noWrap/>
            <w:vAlign w:val="center"/>
            <w:hideMark/>
          </w:tcPr>
          <w:p w14:paraId="5D25084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5-6</w:t>
            </w:r>
          </w:p>
        </w:tc>
        <w:tc>
          <w:tcPr>
            <w:tcW w:w="1085" w:type="dxa"/>
            <w:tcBorders>
              <w:top w:val="nil"/>
              <w:left w:val="nil"/>
              <w:bottom w:val="single" w:sz="4" w:space="0" w:color="auto"/>
              <w:right w:val="single" w:sz="4" w:space="0" w:color="auto"/>
            </w:tcBorders>
            <w:noWrap/>
            <w:vAlign w:val="center"/>
            <w:hideMark/>
          </w:tcPr>
          <w:p w14:paraId="70BCA6E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4-8</w:t>
            </w:r>
          </w:p>
        </w:tc>
        <w:tc>
          <w:tcPr>
            <w:tcW w:w="1085" w:type="dxa"/>
            <w:tcBorders>
              <w:top w:val="nil"/>
              <w:left w:val="nil"/>
              <w:bottom w:val="single" w:sz="4" w:space="0" w:color="auto"/>
              <w:right w:val="single" w:sz="4" w:space="0" w:color="auto"/>
            </w:tcBorders>
            <w:noWrap/>
            <w:vAlign w:val="center"/>
            <w:hideMark/>
          </w:tcPr>
          <w:p w14:paraId="105C9EF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4-0</w:t>
            </w:r>
          </w:p>
        </w:tc>
        <w:tc>
          <w:tcPr>
            <w:tcW w:w="866" w:type="dxa"/>
            <w:tcBorders>
              <w:top w:val="nil"/>
              <w:left w:val="nil"/>
              <w:bottom w:val="single" w:sz="4" w:space="0" w:color="auto"/>
              <w:right w:val="single" w:sz="4" w:space="0" w:color="auto"/>
            </w:tcBorders>
            <w:noWrap/>
            <w:vAlign w:val="center"/>
            <w:hideMark/>
          </w:tcPr>
          <w:p w14:paraId="4C4B9E6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3-6</w:t>
            </w:r>
          </w:p>
        </w:tc>
        <w:tc>
          <w:tcPr>
            <w:tcW w:w="866" w:type="dxa"/>
            <w:tcBorders>
              <w:top w:val="nil"/>
              <w:left w:val="nil"/>
              <w:bottom w:val="single" w:sz="4" w:space="0" w:color="auto"/>
              <w:right w:val="single" w:sz="4" w:space="0" w:color="auto"/>
            </w:tcBorders>
            <w:noWrap/>
            <w:vAlign w:val="center"/>
            <w:hideMark/>
          </w:tcPr>
          <w:p w14:paraId="0C07ECF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3-2</w:t>
            </w:r>
          </w:p>
        </w:tc>
        <w:tc>
          <w:tcPr>
            <w:tcW w:w="866" w:type="dxa"/>
            <w:tcBorders>
              <w:top w:val="nil"/>
              <w:left w:val="nil"/>
              <w:bottom w:val="single" w:sz="4" w:space="0" w:color="auto"/>
              <w:right w:val="single" w:sz="4" w:space="0" w:color="auto"/>
            </w:tcBorders>
            <w:noWrap/>
            <w:vAlign w:val="center"/>
            <w:hideMark/>
          </w:tcPr>
          <w:p w14:paraId="271AB7F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2-11</w:t>
            </w:r>
          </w:p>
        </w:tc>
        <w:tc>
          <w:tcPr>
            <w:tcW w:w="866" w:type="dxa"/>
            <w:tcBorders>
              <w:top w:val="nil"/>
              <w:left w:val="nil"/>
              <w:bottom w:val="single" w:sz="4" w:space="0" w:color="auto"/>
              <w:right w:val="single" w:sz="4" w:space="0" w:color="auto"/>
            </w:tcBorders>
            <w:noWrap/>
            <w:vAlign w:val="center"/>
            <w:hideMark/>
          </w:tcPr>
          <w:p w14:paraId="4711533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2-9</w:t>
            </w:r>
          </w:p>
        </w:tc>
      </w:tr>
      <w:tr w:rsidR="00EF24D6" w:rsidRPr="00EF24D6" w14:paraId="689A56C5"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08097DC7"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6F2AFCD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10</w:t>
            </w:r>
          </w:p>
        </w:tc>
        <w:tc>
          <w:tcPr>
            <w:tcW w:w="1086" w:type="dxa"/>
            <w:tcBorders>
              <w:top w:val="nil"/>
              <w:left w:val="nil"/>
              <w:bottom w:val="single" w:sz="4" w:space="0" w:color="auto"/>
              <w:right w:val="single" w:sz="4" w:space="0" w:color="auto"/>
            </w:tcBorders>
            <w:noWrap/>
            <w:vAlign w:val="center"/>
            <w:hideMark/>
          </w:tcPr>
          <w:p w14:paraId="5F3334E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6-8</w:t>
            </w:r>
          </w:p>
        </w:tc>
        <w:tc>
          <w:tcPr>
            <w:tcW w:w="1085" w:type="dxa"/>
            <w:tcBorders>
              <w:top w:val="nil"/>
              <w:left w:val="nil"/>
              <w:bottom w:val="single" w:sz="4" w:space="0" w:color="auto"/>
              <w:right w:val="single" w:sz="4" w:space="0" w:color="auto"/>
            </w:tcBorders>
            <w:noWrap/>
            <w:vAlign w:val="center"/>
            <w:hideMark/>
          </w:tcPr>
          <w:p w14:paraId="4A823A2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5-10</w:t>
            </w:r>
          </w:p>
        </w:tc>
        <w:tc>
          <w:tcPr>
            <w:tcW w:w="1085" w:type="dxa"/>
            <w:tcBorders>
              <w:top w:val="nil"/>
              <w:left w:val="nil"/>
              <w:bottom w:val="single" w:sz="4" w:space="0" w:color="auto"/>
              <w:right w:val="single" w:sz="4" w:space="0" w:color="auto"/>
            </w:tcBorders>
            <w:noWrap/>
            <w:vAlign w:val="center"/>
            <w:hideMark/>
          </w:tcPr>
          <w:p w14:paraId="00FD735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w:t>
            </w:r>
          </w:p>
        </w:tc>
        <w:tc>
          <w:tcPr>
            <w:tcW w:w="866" w:type="dxa"/>
            <w:tcBorders>
              <w:top w:val="nil"/>
              <w:left w:val="nil"/>
              <w:bottom w:val="single" w:sz="4" w:space="0" w:color="auto"/>
              <w:right w:val="single" w:sz="4" w:space="0" w:color="auto"/>
            </w:tcBorders>
            <w:noWrap/>
            <w:vAlign w:val="center"/>
            <w:hideMark/>
          </w:tcPr>
          <w:p w14:paraId="163D7DA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4-6</w:t>
            </w:r>
          </w:p>
        </w:tc>
        <w:tc>
          <w:tcPr>
            <w:tcW w:w="866" w:type="dxa"/>
            <w:tcBorders>
              <w:top w:val="nil"/>
              <w:left w:val="nil"/>
              <w:bottom w:val="single" w:sz="4" w:space="0" w:color="auto"/>
              <w:right w:val="single" w:sz="4" w:space="0" w:color="auto"/>
            </w:tcBorders>
            <w:noWrap/>
            <w:vAlign w:val="center"/>
            <w:hideMark/>
          </w:tcPr>
          <w:p w14:paraId="500B703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w:t>
            </w:r>
          </w:p>
        </w:tc>
        <w:tc>
          <w:tcPr>
            <w:tcW w:w="866" w:type="dxa"/>
            <w:tcBorders>
              <w:top w:val="nil"/>
              <w:left w:val="nil"/>
              <w:bottom w:val="single" w:sz="4" w:space="0" w:color="auto"/>
              <w:right w:val="single" w:sz="4" w:space="0" w:color="auto"/>
            </w:tcBorders>
            <w:noWrap/>
            <w:vAlign w:val="center"/>
            <w:hideMark/>
          </w:tcPr>
          <w:p w14:paraId="61DC40C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3-9</w:t>
            </w:r>
          </w:p>
        </w:tc>
        <w:tc>
          <w:tcPr>
            <w:tcW w:w="866" w:type="dxa"/>
            <w:tcBorders>
              <w:top w:val="nil"/>
              <w:left w:val="nil"/>
              <w:bottom w:val="single" w:sz="4" w:space="0" w:color="auto"/>
              <w:right w:val="single" w:sz="4" w:space="0" w:color="auto"/>
            </w:tcBorders>
            <w:noWrap/>
            <w:vAlign w:val="center"/>
            <w:hideMark/>
          </w:tcPr>
          <w:p w14:paraId="59AD4E1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3-6</w:t>
            </w:r>
          </w:p>
        </w:tc>
      </w:tr>
      <w:tr w:rsidR="00EF24D6" w:rsidRPr="00EF24D6" w14:paraId="76168A0D"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03FFB22A"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0362ACA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12</w:t>
            </w:r>
          </w:p>
        </w:tc>
        <w:tc>
          <w:tcPr>
            <w:tcW w:w="1086" w:type="dxa"/>
            <w:tcBorders>
              <w:top w:val="nil"/>
              <w:left w:val="nil"/>
              <w:bottom w:val="single" w:sz="4" w:space="0" w:color="auto"/>
              <w:right w:val="single" w:sz="4" w:space="0" w:color="auto"/>
            </w:tcBorders>
            <w:noWrap/>
            <w:vAlign w:val="center"/>
            <w:hideMark/>
          </w:tcPr>
          <w:p w14:paraId="7B857F3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7-9</w:t>
            </w:r>
          </w:p>
        </w:tc>
        <w:tc>
          <w:tcPr>
            <w:tcW w:w="1085" w:type="dxa"/>
            <w:tcBorders>
              <w:top w:val="nil"/>
              <w:left w:val="nil"/>
              <w:bottom w:val="single" w:sz="4" w:space="0" w:color="auto"/>
              <w:right w:val="single" w:sz="4" w:space="0" w:color="auto"/>
            </w:tcBorders>
            <w:noWrap/>
            <w:vAlign w:val="center"/>
            <w:hideMark/>
          </w:tcPr>
          <w:p w14:paraId="4B6F56C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6-9</w:t>
            </w:r>
          </w:p>
        </w:tc>
        <w:tc>
          <w:tcPr>
            <w:tcW w:w="1085" w:type="dxa"/>
            <w:tcBorders>
              <w:top w:val="nil"/>
              <w:left w:val="nil"/>
              <w:bottom w:val="single" w:sz="4" w:space="0" w:color="auto"/>
              <w:right w:val="single" w:sz="4" w:space="0" w:color="auto"/>
            </w:tcBorders>
            <w:noWrap/>
            <w:vAlign w:val="center"/>
            <w:hideMark/>
          </w:tcPr>
          <w:p w14:paraId="0961B1E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c>
          <w:tcPr>
            <w:tcW w:w="866" w:type="dxa"/>
            <w:tcBorders>
              <w:top w:val="nil"/>
              <w:left w:val="nil"/>
              <w:bottom w:val="single" w:sz="4" w:space="0" w:color="auto"/>
              <w:right w:val="single" w:sz="4" w:space="0" w:color="auto"/>
            </w:tcBorders>
            <w:noWrap/>
            <w:vAlign w:val="center"/>
            <w:hideMark/>
          </w:tcPr>
          <w:p w14:paraId="03F2533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5-6</w:t>
            </w:r>
          </w:p>
        </w:tc>
        <w:tc>
          <w:tcPr>
            <w:tcW w:w="866" w:type="dxa"/>
            <w:tcBorders>
              <w:top w:val="nil"/>
              <w:left w:val="nil"/>
              <w:bottom w:val="single" w:sz="4" w:space="0" w:color="auto"/>
              <w:right w:val="single" w:sz="4" w:space="0" w:color="auto"/>
            </w:tcBorders>
            <w:noWrap/>
            <w:vAlign w:val="center"/>
            <w:hideMark/>
          </w:tcPr>
          <w:p w14:paraId="02703C1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5-0</w:t>
            </w:r>
          </w:p>
        </w:tc>
        <w:tc>
          <w:tcPr>
            <w:tcW w:w="866" w:type="dxa"/>
            <w:tcBorders>
              <w:top w:val="nil"/>
              <w:left w:val="nil"/>
              <w:bottom w:val="single" w:sz="4" w:space="0" w:color="auto"/>
              <w:right w:val="single" w:sz="4" w:space="0" w:color="auto"/>
            </w:tcBorders>
            <w:noWrap/>
            <w:vAlign w:val="center"/>
            <w:hideMark/>
          </w:tcPr>
          <w:p w14:paraId="26BD9AD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3-9</w:t>
            </w:r>
          </w:p>
        </w:tc>
        <w:tc>
          <w:tcPr>
            <w:tcW w:w="866" w:type="dxa"/>
            <w:tcBorders>
              <w:top w:val="nil"/>
              <w:left w:val="nil"/>
              <w:bottom w:val="single" w:sz="4" w:space="0" w:color="auto"/>
              <w:right w:val="single" w:sz="4" w:space="0" w:color="auto"/>
            </w:tcBorders>
            <w:noWrap/>
            <w:vAlign w:val="center"/>
            <w:hideMark/>
          </w:tcPr>
          <w:p w14:paraId="52EA003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3-6</w:t>
            </w:r>
          </w:p>
        </w:tc>
      </w:tr>
      <w:tr w:rsidR="00EF24D6" w:rsidRPr="00EF24D6" w14:paraId="69CDE240"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59BB19A5"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79D3B1C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6</w:t>
            </w:r>
          </w:p>
        </w:tc>
        <w:tc>
          <w:tcPr>
            <w:tcW w:w="1086" w:type="dxa"/>
            <w:tcBorders>
              <w:top w:val="nil"/>
              <w:left w:val="nil"/>
              <w:bottom w:val="single" w:sz="4" w:space="0" w:color="auto"/>
              <w:right w:val="single" w:sz="4" w:space="0" w:color="auto"/>
            </w:tcBorders>
            <w:noWrap/>
            <w:vAlign w:val="center"/>
            <w:hideMark/>
          </w:tcPr>
          <w:p w14:paraId="4957C2C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w:t>
            </w:r>
          </w:p>
        </w:tc>
        <w:tc>
          <w:tcPr>
            <w:tcW w:w="1085" w:type="dxa"/>
            <w:tcBorders>
              <w:top w:val="nil"/>
              <w:left w:val="nil"/>
              <w:bottom w:val="single" w:sz="4" w:space="0" w:color="auto"/>
              <w:right w:val="single" w:sz="4" w:space="0" w:color="auto"/>
            </w:tcBorders>
            <w:noWrap/>
            <w:vAlign w:val="center"/>
            <w:hideMark/>
          </w:tcPr>
          <w:p w14:paraId="46D95CE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5-3</w:t>
            </w:r>
          </w:p>
        </w:tc>
        <w:tc>
          <w:tcPr>
            <w:tcW w:w="1085" w:type="dxa"/>
            <w:tcBorders>
              <w:top w:val="nil"/>
              <w:left w:val="nil"/>
              <w:bottom w:val="single" w:sz="4" w:space="0" w:color="auto"/>
              <w:right w:val="single" w:sz="4" w:space="0" w:color="auto"/>
            </w:tcBorders>
            <w:noWrap/>
            <w:vAlign w:val="center"/>
            <w:hideMark/>
          </w:tcPr>
          <w:p w14:paraId="1BCF1F9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4-9</w:t>
            </w:r>
          </w:p>
        </w:tc>
        <w:tc>
          <w:tcPr>
            <w:tcW w:w="866" w:type="dxa"/>
            <w:tcBorders>
              <w:top w:val="nil"/>
              <w:left w:val="nil"/>
              <w:bottom w:val="single" w:sz="4" w:space="0" w:color="auto"/>
              <w:right w:val="single" w:sz="4" w:space="0" w:color="auto"/>
            </w:tcBorders>
            <w:noWrap/>
            <w:vAlign w:val="center"/>
            <w:hideMark/>
          </w:tcPr>
          <w:p w14:paraId="73FB5A0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4-4</w:t>
            </w:r>
          </w:p>
        </w:tc>
        <w:tc>
          <w:tcPr>
            <w:tcW w:w="866" w:type="dxa"/>
            <w:tcBorders>
              <w:top w:val="nil"/>
              <w:left w:val="nil"/>
              <w:bottom w:val="single" w:sz="4" w:space="0" w:color="auto"/>
              <w:right w:val="single" w:sz="4" w:space="0" w:color="auto"/>
            </w:tcBorders>
            <w:noWrap/>
            <w:vAlign w:val="center"/>
            <w:hideMark/>
          </w:tcPr>
          <w:p w14:paraId="0CBA135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3-11</w:t>
            </w:r>
          </w:p>
        </w:tc>
        <w:tc>
          <w:tcPr>
            <w:tcW w:w="866" w:type="dxa"/>
            <w:tcBorders>
              <w:top w:val="nil"/>
              <w:left w:val="nil"/>
              <w:bottom w:val="single" w:sz="4" w:space="0" w:color="auto"/>
              <w:right w:val="single" w:sz="4" w:space="0" w:color="auto"/>
            </w:tcBorders>
            <w:noWrap/>
            <w:vAlign w:val="center"/>
            <w:hideMark/>
          </w:tcPr>
          <w:p w14:paraId="5984C50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3-7</w:t>
            </w:r>
          </w:p>
        </w:tc>
        <w:tc>
          <w:tcPr>
            <w:tcW w:w="866" w:type="dxa"/>
            <w:tcBorders>
              <w:top w:val="nil"/>
              <w:left w:val="nil"/>
              <w:bottom w:val="single" w:sz="4" w:space="0" w:color="auto"/>
              <w:right w:val="single" w:sz="4" w:space="0" w:color="auto"/>
            </w:tcBorders>
            <w:noWrap/>
            <w:vAlign w:val="center"/>
            <w:hideMark/>
          </w:tcPr>
          <w:p w14:paraId="5588526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3-3</w:t>
            </w:r>
          </w:p>
        </w:tc>
      </w:tr>
      <w:tr w:rsidR="00EF24D6" w:rsidRPr="00EF24D6" w14:paraId="0349A200"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1A6DB13B"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7D34E13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8</w:t>
            </w:r>
          </w:p>
        </w:tc>
        <w:tc>
          <w:tcPr>
            <w:tcW w:w="1086" w:type="dxa"/>
            <w:tcBorders>
              <w:top w:val="nil"/>
              <w:left w:val="nil"/>
              <w:bottom w:val="single" w:sz="4" w:space="0" w:color="auto"/>
              <w:right w:val="single" w:sz="4" w:space="0" w:color="auto"/>
            </w:tcBorders>
            <w:noWrap/>
            <w:vAlign w:val="center"/>
            <w:hideMark/>
          </w:tcPr>
          <w:p w14:paraId="70B0474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8-2</w:t>
            </w:r>
          </w:p>
        </w:tc>
        <w:tc>
          <w:tcPr>
            <w:tcW w:w="1085" w:type="dxa"/>
            <w:tcBorders>
              <w:top w:val="nil"/>
              <w:left w:val="nil"/>
              <w:bottom w:val="single" w:sz="4" w:space="0" w:color="auto"/>
              <w:right w:val="single" w:sz="4" w:space="0" w:color="auto"/>
            </w:tcBorders>
            <w:noWrap/>
            <w:vAlign w:val="center"/>
            <w:hideMark/>
          </w:tcPr>
          <w:p w14:paraId="35AB626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w:t>
            </w:r>
          </w:p>
        </w:tc>
        <w:tc>
          <w:tcPr>
            <w:tcW w:w="1085" w:type="dxa"/>
            <w:tcBorders>
              <w:top w:val="nil"/>
              <w:left w:val="nil"/>
              <w:bottom w:val="single" w:sz="4" w:space="0" w:color="auto"/>
              <w:right w:val="single" w:sz="4" w:space="0" w:color="auto"/>
            </w:tcBorders>
            <w:noWrap/>
            <w:vAlign w:val="center"/>
            <w:hideMark/>
          </w:tcPr>
          <w:p w14:paraId="0AEB141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6-4</w:t>
            </w:r>
          </w:p>
        </w:tc>
        <w:tc>
          <w:tcPr>
            <w:tcW w:w="866" w:type="dxa"/>
            <w:tcBorders>
              <w:top w:val="nil"/>
              <w:left w:val="nil"/>
              <w:bottom w:val="single" w:sz="4" w:space="0" w:color="auto"/>
              <w:right w:val="single" w:sz="4" w:space="0" w:color="auto"/>
            </w:tcBorders>
            <w:noWrap/>
            <w:vAlign w:val="center"/>
            <w:hideMark/>
          </w:tcPr>
          <w:p w14:paraId="776F585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5-9</w:t>
            </w:r>
          </w:p>
        </w:tc>
        <w:tc>
          <w:tcPr>
            <w:tcW w:w="866" w:type="dxa"/>
            <w:tcBorders>
              <w:top w:val="nil"/>
              <w:left w:val="nil"/>
              <w:bottom w:val="single" w:sz="4" w:space="0" w:color="auto"/>
              <w:right w:val="single" w:sz="4" w:space="0" w:color="auto"/>
            </w:tcBorders>
            <w:noWrap/>
            <w:vAlign w:val="center"/>
            <w:hideMark/>
          </w:tcPr>
          <w:p w14:paraId="059C666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5-2</w:t>
            </w:r>
          </w:p>
        </w:tc>
        <w:tc>
          <w:tcPr>
            <w:tcW w:w="866" w:type="dxa"/>
            <w:tcBorders>
              <w:top w:val="nil"/>
              <w:left w:val="nil"/>
              <w:bottom w:val="single" w:sz="4" w:space="0" w:color="auto"/>
              <w:right w:val="single" w:sz="4" w:space="0" w:color="auto"/>
            </w:tcBorders>
            <w:noWrap/>
            <w:vAlign w:val="center"/>
            <w:hideMark/>
          </w:tcPr>
          <w:p w14:paraId="5C11802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4-8</w:t>
            </w:r>
          </w:p>
        </w:tc>
        <w:tc>
          <w:tcPr>
            <w:tcW w:w="866" w:type="dxa"/>
            <w:tcBorders>
              <w:top w:val="nil"/>
              <w:left w:val="nil"/>
              <w:bottom w:val="single" w:sz="4" w:space="0" w:color="auto"/>
              <w:right w:val="single" w:sz="4" w:space="0" w:color="auto"/>
            </w:tcBorders>
            <w:noWrap/>
            <w:vAlign w:val="center"/>
            <w:hideMark/>
          </w:tcPr>
          <w:p w14:paraId="266ECA0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4-4</w:t>
            </w:r>
          </w:p>
        </w:tc>
      </w:tr>
      <w:tr w:rsidR="00EF24D6" w:rsidRPr="00EF24D6" w14:paraId="754733C5"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3AD88E9A"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20E3710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10</w:t>
            </w:r>
          </w:p>
        </w:tc>
        <w:tc>
          <w:tcPr>
            <w:tcW w:w="1086" w:type="dxa"/>
            <w:tcBorders>
              <w:top w:val="nil"/>
              <w:left w:val="nil"/>
              <w:bottom w:val="single" w:sz="4" w:space="0" w:color="auto"/>
              <w:right w:val="single" w:sz="4" w:space="0" w:color="auto"/>
            </w:tcBorders>
            <w:noWrap/>
            <w:vAlign w:val="center"/>
            <w:hideMark/>
          </w:tcPr>
          <w:p w14:paraId="5074FF0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10-0</w:t>
            </w:r>
          </w:p>
        </w:tc>
        <w:tc>
          <w:tcPr>
            <w:tcW w:w="1085" w:type="dxa"/>
            <w:tcBorders>
              <w:top w:val="nil"/>
              <w:left w:val="nil"/>
              <w:bottom w:val="single" w:sz="4" w:space="0" w:color="auto"/>
              <w:right w:val="single" w:sz="4" w:space="0" w:color="auto"/>
            </w:tcBorders>
            <w:noWrap/>
            <w:vAlign w:val="center"/>
            <w:hideMark/>
          </w:tcPr>
          <w:p w14:paraId="33687A5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8-7</w:t>
            </w:r>
          </w:p>
        </w:tc>
        <w:tc>
          <w:tcPr>
            <w:tcW w:w="1085" w:type="dxa"/>
            <w:tcBorders>
              <w:top w:val="nil"/>
              <w:left w:val="nil"/>
              <w:bottom w:val="single" w:sz="4" w:space="0" w:color="auto"/>
              <w:right w:val="single" w:sz="4" w:space="0" w:color="auto"/>
            </w:tcBorders>
            <w:noWrap/>
            <w:vAlign w:val="center"/>
            <w:hideMark/>
          </w:tcPr>
          <w:p w14:paraId="4A29804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7-9</w:t>
            </w:r>
          </w:p>
        </w:tc>
        <w:tc>
          <w:tcPr>
            <w:tcW w:w="866" w:type="dxa"/>
            <w:tcBorders>
              <w:top w:val="nil"/>
              <w:left w:val="nil"/>
              <w:bottom w:val="single" w:sz="4" w:space="0" w:color="auto"/>
              <w:right w:val="single" w:sz="4" w:space="0" w:color="auto"/>
            </w:tcBorders>
            <w:noWrap/>
            <w:vAlign w:val="center"/>
            <w:hideMark/>
          </w:tcPr>
          <w:p w14:paraId="352AA0C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7-0</w:t>
            </w:r>
          </w:p>
        </w:tc>
        <w:tc>
          <w:tcPr>
            <w:tcW w:w="866" w:type="dxa"/>
            <w:tcBorders>
              <w:top w:val="nil"/>
              <w:left w:val="nil"/>
              <w:bottom w:val="single" w:sz="4" w:space="0" w:color="auto"/>
              <w:right w:val="single" w:sz="4" w:space="0" w:color="auto"/>
            </w:tcBorders>
            <w:noWrap/>
            <w:vAlign w:val="center"/>
            <w:hideMark/>
          </w:tcPr>
          <w:p w14:paraId="3F6781C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6-6</w:t>
            </w:r>
          </w:p>
        </w:tc>
        <w:tc>
          <w:tcPr>
            <w:tcW w:w="866" w:type="dxa"/>
            <w:tcBorders>
              <w:top w:val="nil"/>
              <w:left w:val="nil"/>
              <w:bottom w:val="single" w:sz="4" w:space="0" w:color="auto"/>
              <w:right w:val="single" w:sz="4" w:space="0" w:color="auto"/>
            </w:tcBorders>
            <w:noWrap/>
            <w:vAlign w:val="center"/>
            <w:hideMark/>
          </w:tcPr>
          <w:p w14:paraId="00E9CC8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c>
          <w:tcPr>
            <w:tcW w:w="866" w:type="dxa"/>
            <w:tcBorders>
              <w:top w:val="nil"/>
              <w:left w:val="nil"/>
              <w:bottom w:val="single" w:sz="4" w:space="0" w:color="auto"/>
              <w:right w:val="single" w:sz="4" w:space="0" w:color="auto"/>
            </w:tcBorders>
            <w:noWrap/>
            <w:vAlign w:val="center"/>
            <w:hideMark/>
          </w:tcPr>
          <w:p w14:paraId="2458948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5-6</w:t>
            </w:r>
          </w:p>
        </w:tc>
      </w:tr>
      <w:tr w:rsidR="00EF24D6" w:rsidRPr="00EF24D6" w14:paraId="240D75F7"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4799F667"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788EA9F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12</w:t>
            </w:r>
          </w:p>
        </w:tc>
        <w:tc>
          <w:tcPr>
            <w:tcW w:w="1086" w:type="dxa"/>
            <w:tcBorders>
              <w:top w:val="nil"/>
              <w:left w:val="nil"/>
              <w:bottom w:val="single" w:sz="4" w:space="0" w:color="auto"/>
              <w:right w:val="single" w:sz="4" w:space="0" w:color="auto"/>
            </w:tcBorders>
            <w:noWrap/>
            <w:vAlign w:val="center"/>
            <w:hideMark/>
          </w:tcPr>
          <w:p w14:paraId="141ADBF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11-7</w:t>
            </w:r>
          </w:p>
        </w:tc>
        <w:tc>
          <w:tcPr>
            <w:tcW w:w="1085" w:type="dxa"/>
            <w:tcBorders>
              <w:top w:val="nil"/>
              <w:left w:val="nil"/>
              <w:bottom w:val="single" w:sz="4" w:space="0" w:color="auto"/>
              <w:right w:val="single" w:sz="4" w:space="0" w:color="auto"/>
            </w:tcBorders>
            <w:noWrap/>
            <w:vAlign w:val="center"/>
            <w:hideMark/>
          </w:tcPr>
          <w:p w14:paraId="65767DE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10-0</w:t>
            </w:r>
          </w:p>
        </w:tc>
        <w:tc>
          <w:tcPr>
            <w:tcW w:w="1085" w:type="dxa"/>
            <w:tcBorders>
              <w:top w:val="nil"/>
              <w:left w:val="nil"/>
              <w:bottom w:val="single" w:sz="4" w:space="0" w:color="auto"/>
              <w:right w:val="single" w:sz="4" w:space="0" w:color="auto"/>
            </w:tcBorders>
            <w:noWrap/>
            <w:vAlign w:val="center"/>
            <w:hideMark/>
          </w:tcPr>
          <w:p w14:paraId="0DC916E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8-11</w:t>
            </w:r>
          </w:p>
        </w:tc>
        <w:tc>
          <w:tcPr>
            <w:tcW w:w="866" w:type="dxa"/>
            <w:tcBorders>
              <w:top w:val="nil"/>
              <w:left w:val="nil"/>
              <w:bottom w:val="single" w:sz="4" w:space="0" w:color="auto"/>
              <w:right w:val="single" w:sz="4" w:space="0" w:color="auto"/>
            </w:tcBorders>
            <w:noWrap/>
            <w:vAlign w:val="center"/>
            <w:hideMark/>
          </w:tcPr>
          <w:p w14:paraId="768186A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8-2</w:t>
            </w:r>
          </w:p>
        </w:tc>
        <w:tc>
          <w:tcPr>
            <w:tcW w:w="866" w:type="dxa"/>
            <w:tcBorders>
              <w:top w:val="nil"/>
              <w:left w:val="nil"/>
              <w:bottom w:val="single" w:sz="4" w:space="0" w:color="auto"/>
              <w:right w:val="single" w:sz="4" w:space="0" w:color="auto"/>
            </w:tcBorders>
            <w:noWrap/>
            <w:vAlign w:val="center"/>
            <w:hideMark/>
          </w:tcPr>
          <w:p w14:paraId="62174E2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7-7</w:t>
            </w:r>
          </w:p>
        </w:tc>
        <w:tc>
          <w:tcPr>
            <w:tcW w:w="866" w:type="dxa"/>
            <w:tcBorders>
              <w:top w:val="nil"/>
              <w:left w:val="nil"/>
              <w:bottom w:val="single" w:sz="4" w:space="0" w:color="auto"/>
              <w:right w:val="single" w:sz="4" w:space="0" w:color="auto"/>
            </w:tcBorders>
            <w:noWrap/>
            <w:vAlign w:val="center"/>
            <w:hideMark/>
          </w:tcPr>
          <w:p w14:paraId="331DB1F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w:t>
            </w:r>
          </w:p>
        </w:tc>
        <w:tc>
          <w:tcPr>
            <w:tcW w:w="866" w:type="dxa"/>
            <w:tcBorders>
              <w:top w:val="nil"/>
              <w:left w:val="nil"/>
              <w:bottom w:val="single" w:sz="4" w:space="0" w:color="auto"/>
              <w:right w:val="single" w:sz="4" w:space="0" w:color="auto"/>
            </w:tcBorders>
            <w:noWrap/>
            <w:vAlign w:val="center"/>
            <w:hideMark/>
          </w:tcPr>
          <w:p w14:paraId="15421AD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6-8</w:t>
            </w:r>
          </w:p>
        </w:tc>
      </w:tr>
      <w:tr w:rsidR="00EF24D6" w:rsidRPr="00EF24D6" w14:paraId="769400CD"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33734ADD"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690BDAB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6</w:t>
            </w:r>
          </w:p>
        </w:tc>
        <w:tc>
          <w:tcPr>
            <w:tcW w:w="1086" w:type="dxa"/>
            <w:tcBorders>
              <w:top w:val="nil"/>
              <w:left w:val="nil"/>
              <w:bottom w:val="single" w:sz="4" w:space="0" w:color="auto"/>
              <w:right w:val="single" w:sz="4" w:space="0" w:color="auto"/>
            </w:tcBorders>
            <w:noWrap/>
            <w:vAlign w:val="center"/>
            <w:hideMark/>
          </w:tcPr>
          <w:p w14:paraId="06D2CE4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7-8</w:t>
            </w:r>
          </w:p>
        </w:tc>
        <w:tc>
          <w:tcPr>
            <w:tcW w:w="1085" w:type="dxa"/>
            <w:tcBorders>
              <w:top w:val="nil"/>
              <w:left w:val="nil"/>
              <w:bottom w:val="single" w:sz="4" w:space="0" w:color="auto"/>
              <w:right w:val="single" w:sz="4" w:space="0" w:color="auto"/>
            </w:tcBorders>
            <w:noWrap/>
            <w:vAlign w:val="center"/>
            <w:hideMark/>
          </w:tcPr>
          <w:p w14:paraId="603FBF1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6-8</w:t>
            </w:r>
          </w:p>
        </w:tc>
        <w:tc>
          <w:tcPr>
            <w:tcW w:w="1085" w:type="dxa"/>
            <w:tcBorders>
              <w:top w:val="nil"/>
              <w:left w:val="nil"/>
              <w:bottom w:val="single" w:sz="4" w:space="0" w:color="auto"/>
              <w:right w:val="single" w:sz="4" w:space="0" w:color="auto"/>
            </w:tcBorders>
            <w:noWrap/>
            <w:vAlign w:val="center"/>
            <w:hideMark/>
          </w:tcPr>
          <w:p w14:paraId="0893FFD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c>
          <w:tcPr>
            <w:tcW w:w="866" w:type="dxa"/>
            <w:tcBorders>
              <w:top w:val="nil"/>
              <w:left w:val="nil"/>
              <w:bottom w:val="single" w:sz="4" w:space="0" w:color="auto"/>
              <w:right w:val="single" w:sz="4" w:space="0" w:color="auto"/>
            </w:tcBorders>
            <w:noWrap/>
            <w:vAlign w:val="center"/>
            <w:hideMark/>
          </w:tcPr>
          <w:p w14:paraId="30CAFDC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5-6</w:t>
            </w:r>
          </w:p>
        </w:tc>
        <w:tc>
          <w:tcPr>
            <w:tcW w:w="866" w:type="dxa"/>
            <w:tcBorders>
              <w:top w:val="nil"/>
              <w:left w:val="nil"/>
              <w:bottom w:val="single" w:sz="4" w:space="0" w:color="auto"/>
              <w:right w:val="single" w:sz="4" w:space="0" w:color="auto"/>
            </w:tcBorders>
            <w:noWrap/>
            <w:vAlign w:val="center"/>
            <w:hideMark/>
          </w:tcPr>
          <w:p w14:paraId="76767BE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w:t>
            </w:r>
          </w:p>
        </w:tc>
        <w:tc>
          <w:tcPr>
            <w:tcW w:w="866" w:type="dxa"/>
            <w:tcBorders>
              <w:top w:val="nil"/>
              <w:left w:val="nil"/>
              <w:bottom w:val="single" w:sz="4" w:space="0" w:color="auto"/>
              <w:right w:val="single" w:sz="4" w:space="0" w:color="auto"/>
            </w:tcBorders>
            <w:noWrap/>
            <w:vAlign w:val="center"/>
            <w:hideMark/>
          </w:tcPr>
          <w:p w14:paraId="3A7B569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4-9</w:t>
            </w:r>
          </w:p>
        </w:tc>
        <w:tc>
          <w:tcPr>
            <w:tcW w:w="866" w:type="dxa"/>
            <w:tcBorders>
              <w:top w:val="nil"/>
              <w:left w:val="nil"/>
              <w:bottom w:val="single" w:sz="4" w:space="0" w:color="auto"/>
              <w:right w:val="single" w:sz="4" w:space="0" w:color="auto"/>
            </w:tcBorders>
            <w:noWrap/>
            <w:vAlign w:val="center"/>
            <w:hideMark/>
          </w:tcPr>
          <w:p w14:paraId="28B6597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4-6</w:t>
            </w:r>
          </w:p>
        </w:tc>
      </w:tr>
      <w:tr w:rsidR="00EF24D6" w:rsidRPr="00EF24D6" w14:paraId="6C65ABBB"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26EFA3FF"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52733A4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8</w:t>
            </w:r>
          </w:p>
        </w:tc>
        <w:tc>
          <w:tcPr>
            <w:tcW w:w="1086" w:type="dxa"/>
            <w:tcBorders>
              <w:top w:val="nil"/>
              <w:left w:val="nil"/>
              <w:bottom w:val="single" w:sz="4" w:space="0" w:color="auto"/>
              <w:right w:val="single" w:sz="4" w:space="0" w:color="auto"/>
            </w:tcBorders>
            <w:noWrap/>
            <w:vAlign w:val="center"/>
            <w:hideMark/>
          </w:tcPr>
          <w:p w14:paraId="298FFBC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10-3</w:t>
            </w:r>
          </w:p>
        </w:tc>
        <w:tc>
          <w:tcPr>
            <w:tcW w:w="1085" w:type="dxa"/>
            <w:tcBorders>
              <w:top w:val="nil"/>
              <w:left w:val="nil"/>
              <w:bottom w:val="single" w:sz="4" w:space="0" w:color="auto"/>
              <w:right w:val="single" w:sz="4" w:space="0" w:color="auto"/>
            </w:tcBorders>
            <w:noWrap/>
            <w:vAlign w:val="center"/>
            <w:hideMark/>
          </w:tcPr>
          <w:p w14:paraId="13B9F0E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8-10</w:t>
            </w:r>
          </w:p>
        </w:tc>
        <w:tc>
          <w:tcPr>
            <w:tcW w:w="1085" w:type="dxa"/>
            <w:tcBorders>
              <w:top w:val="nil"/>
              <w:left w:val="nil"/>
              <w:bottom w:val="single" w:sz="4" w:space="0" w:color="auto"/>
              <w:right w:val="single" w:sz="4" w:space="0" w:color="auto"/>
            </w:tcBorders>
            <w:noWrap/>
            <w:vAlign w:val="center"/>
            <w:hideMark/>
          </w:tcPr>
          <w:p w14:paraId="5F5BCD4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7-11</w:t>
            </w:r>
          </w:p>
        </w:tc>
        <w:tc>
          <w:tcPr>
            <w:tcW w:w="866" w:type="dxa"/>
            <w:tcBorders>
              <w:top w:val="nil"/>
              <w:left w:val="nil"/>
              <w:bottom w:val="single" w:sz="4" w:space="0" w:color="auto"/>
              <w:right w:val="single" w:sz="4" w:space="0" w:color="auto"/>
            </w:tcBorders>
            <w:noWrap/>
            <w:vAlign w:val="center"/>
            <w:hideMark/>
          </w:tcPr>
          <w:p w14:paraId="5FDFAE5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7-3</w:t>
            </w:r>
          </w:p>
        </w:tc>
        <w:tc>
          <w:tcPr>
            <w:tcW w:w="866" w:type="dxa"/>
            <w:tcBorders>
              <w:top w:val="nil"/>
              <w:left w:val="nil"/>
              <w:bottom w:val="single" w:sz="4" w:space="0" w:color="auto"/>
              <w:right w:val="single" w:sz="4" w:space="0" w:color="auto"/>
            </w:tcBorders>
            <w:noWrap/>
            <w:vAlign w:val="center"/>
            <w:hideMark/>
          </w:tcPr>
          <w:p w14:paraId="2330B96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6-8</w:t>
            </w:r>
          </w:p>
        </w:tc>
        <w:tc>
          <w:tcPr>
            <w:tcW w:w="866" w:type="dxa"/>
            <w:tcBorders>
              <w:top w:val="nil"/>
              <w:left w:val="nil"/>
              <w:bottom w:val="single" w:sz="4" w:space="0" w:color="auto"/>
              <w:right w:val="single" w:sz="4" w:space="0" w:color="auto"/>
            </w:tcBorders>
            <w:noWrap/>
            <w:vAlign w:val="center"/>
            <w:hideMark/>
          </w:tcPr>
          <w:p w14:paraId="1F4607F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6-3</w:t>
            </w:r>
          </w:p>
        </w:tc>
        <w:tc>
          <w:tcPr>
            <w:tcW w:w="866" w:type="dxa"/>
            <w:tcBorders>
              <w:top w:val="nil"/>
              <w:left w:val="nil"/>
              <w:bottom w:val="single" w:sz="4" w:space="0" w:color="auto"/>
              <w:right w:val="single" w:sz="4" w:space="0" w:color="auto"/>
            </w:tcBorders>
            <w:noWrap/>
            <w:vAlign w:val="center"/>
            <w:hideMark/>
          </w:tcPr>
          <w:p w14:paraId="5CACCDF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5-11</w:t>
            </w:r>
          </w:p>
        </w:tc>
      </w:tr>
      <w:tr w:rsidR="00EF24D6" w:rsidRPr="00EF24D6" w14:paraId="6A1AF687"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137A1794"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4DE738F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10</w:t>
            </w:r>
          </w:p>
        </w:tc>
        <w:tc>
          <w:tcPr>
            <w:tcW w:w="1086" w:type="dxa"/>
            <w:tcBorders>
              <w:top w:val="nil"/>
              <w:left w:val="nil"/>
              <w:bottom w:val="single" w:sz="4" w:space="0" w:color="auto"/>
              <w:right w:val="single" w:sz="4" w:space="0" w:color="auto"/>
            </w:tcBorders>
            <w:noWrap/>
            <w:vAlign w:val="center"/>
            <w:hideMark/>
          </w:tcPr>
          <w:p w14:paraId="3A806DE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12-6</w:t>
            </w:r>
          </w:p>
        </w:tc>
        <w:tc>
          <w:tcPr>
            <w:tcW w:w="1085" w:type="dxa"/>
            <w:tcBorders>
              <w:top w:val="nil"/>
              <w:left w:val="nil"/>
              <w:bottom w:val="single" w:sz="4" w:space="0" w:color="auto"/>
              <w:right w:val="single" w:sz="4" w:space="0" w:color="auto"/>
            </w:tcBorders>
            <w:noWrap/>
            <w:vAlign w:val="center"/>
            <w:hideMark/>
          </w:tcPr>
          <w:p w14:paraId="6C046C5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10-10</w:t>
            </w:r>
          </w:p>
        </w:tc>
        <w:tc>
          <w:tcPr>
            <w:tcW w:w="1085" w:type="dxa"/>
            <w:tcBorders>
              <w:top w:val="nil"/>
              <w:left w:val="nil"/>
              <w:bottom w:val="single" w:sz="4" w:space="0" w:color="auto"/>
              <w:right w:val="single" w:sz="4" w:space="0" w:color="auto"/>
            </w:tcBorders>
            <w:noWrap/>
            <w:vAlign w:val="center"/>
            <w:hideMark/>
          </w:tcPr>
          <w:p w14:paraId="00BE0FE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9-8</w:t>
            </w:r>
          </w:p>
        </w:tc>
        <w:tc>
          <w:tcPr>
            <w:tcW w:w="866" w:type="dxa"/>
            <w:tcBorders>
              <w:top w:val="nil"/>
              <w:left w:val="nil"/>
              <w:bottom w:val="single" w:sz="4" w:space="0" w:color="auto"/>
              <w:right w:val="single" w:sz="4" w:space="0" w:color="auto"/>
            </w:tcBorders>
            <w:noWrap/>
            <w:vAlign w:val="center"/>
            <w:hideMark/>
          </w:tcPr>
          <w:p w14:paraId="16746B1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8-10</w:t>
            </w:r>
          </w:p>
        </w:tc>
        <w:tc>
          <w:tcPr>
            <w:tcW w:w="866" w:type="dxa"/>
            <w:tcBorders>
              <w:top w:val="nil"/>
              <w:left w:val="nil"/>
              <w:bottom w:val="single" w:sz="4" w:space="0" w:color="auto"/>
              <w:right w:val="single" w:sz="4" w:space="0" w:color="auto"/>
            </w:tcBorders>
            <w:noWrap/>
            <w:vAlign w:val="center"/>
            <w:hideMark/>
          </w:tcPr>
          <w:p w14:paraId="0B3CC28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8-2</w:t>
            </w:r>
          </w:p>
        </w:tc>
        <w:tc>
          <w:tcPr>
            <w:tcW w:w="866" w:type="dxa"/>
            <w:tcBorders>
              <w:top w:val="nil"/>
              <w:left w:val="nil"/>
              <w:bottom w:val="single" w:sz="4" w:space="0" w:color="auto"/>
              <w:right w:val="single" w:sz="4" w:space="0" w:color="auto"/>
            </w:tcBorders>
            <w:noWrap/>
            <w:vAlign w:val="center"/>
            <w:hideMark/>
          </w:tcPr>
          <w:p w14:paraId="34FF4F0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7-8</w:t>
            </w:r>
          </w:p>
        </w:tc>
        <w:tc>
          <w:tcPr>
            <w:tcW w:w="866" w:type="dxa"/>
            <w:tcBorders>
              <w:top w:val="nil"/>
              <w:left w:val="nil"/>
              <w:bottom w:val="single" w:sz="4" w:space="0" w:color="auto"/>
              <w:right w:val="single" w:sz="4" w:space="0" w:color="auto"/>
            </w:tcBorders>
            <w:noWrap/>
            <w:vAlign w:val="center"/>
            <w:hideMark/>
          </w:tcPr>
          <w:p w14:paraId="4186C40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7-2</w:t>
            </w:r>
          </w:p>
        </w:tc>
      </w:tr>
      <w:tr w:rsidR="00EF24D6" w:rsidRPr="00EF24D6" w14:paraId="36CEBEF0"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27708132"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2219211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12</w:t>
            </w:r>
          </w:p>
        </w:tc>
        <w:tc>
          <w:tcPr>
            <w:tcW w:w="1086" w:type="dxa"/>
            <w:tcBorders>
              <w:top w:val="nil"/>
              <w:left w:val="nil"/>
              <w:bottom w:val="single" w:sz="4" w:space="0" w:color="auto"/>
              <w:right w:val="single" w:sz="4" w:space="0" w:color="auto"/>
            </w:tcBorders>
            <w:noWrap/>
            <w:vAlign w:val="center"/>
            <w:hideMark/>
          </w:tcPr>
          <w:p w14:paraId="39169B7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14-6</w:t>
            </w:r>
          </w:p>
        </w:tc>
        <w:tc>
          <w:tcPr>
            <w:tcW w:w="1085" w:type="dxa"/>
            <w:tcBorders>
              <w:top w:val="nil"/>
              <w:left w:val="nil"/>
              <w:bottom w:val="single" w:sz="4" w:space="0" w:color="auto"/>
              <w:right w:val="single" w:sz="4" w:space="0" w:color="auto"/>
            </w:tcBorders>
            <w:noWrap/>
            <w:vAlign w:val="center"/>
            <w:hideMark/>
          </w:tcPr>
          <w:p w14:paraId="3355E0B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12-7</w:t>
            </w:r>
          </w:p>
        </w:tc>
        <w:tc>
          <w:tcPr>
            <w:tcW w:w="1085" w:type="dxa"/>
            <w:tcBorders>
              <w:top w:val="nil"/>
              <w:left w:val="nil"/>
              <w:bottom w:val="single" w:sz="4" w:space="0" w:color="auto"/>
              <w:right w:val="single" w:sz="4" w:space="0" w:color="auto"/>
            </w:tcBorders>
            <w:noWrap/>
            <w:vAlign w:val="center"/>
            <w:hideMark/>
          </w:tcPr>
          <w:p w14:paraId="009BB6B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11-3</w:t>
            </w:r>
          </w:p>
        </w:tc>
        <w:tc>
          <w:tcPr>
            <w:tcW w:w="866" w:type="dxa"/>
            <w:tcBorders>
              <w:top w:val="nil"/>
              <w:left w:val="nil"/>
              <w:bottom w:val="single" w:sz="4" w:space="0" w:color="auto"/>
              <w:right w:val="single" w:sz="4" w:space="0" w:color="auto"/>
            </w:tcBorders>
            <w:noWrap/>
            <w:vAlign w:val="center"/>
            <w:hideMark/>
          </w:tcPr>
          <w:p w14:paraId="70BC335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10-3</w:t>
            </w:r>
          </w:p>
        </w:tc>
        <w:tc>
          <w:tcPr>
            <w:tcW w:w="866" w:type="dxa"/>
            <w:tcBorders>
              <w:top w:val="nil"/>
              <w:left w:val="nil"/>
              <w:bottom w:val="single" w:sz="4" w:space="0" w:color="auto"/>
              <w:right w:val="single" w:sz="4" w:space="0" w:color="auto"/>
            </w:tcBorders>
            <w:noWrap/>
            <w:vAlign w:val="center"/>
            <w:hideMark/>
          </w:tcPr>
          <w:p w14:paraId="7F0B3DD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9-6</w:t>
            </w:r>
          </w:p>
        </w:tc>
        <w:tc>
          <w:tcPr>
            <w:tcW w:w="866" w:type="dxa"/>
            <w:tcBorders>
              <w:top w:val="nil"/>
              <w:left w:val="nil"/>
              <w:bottom w:val="single" w:sz="4" w:space="0" w:color="auto"/>
              <w:right w:val="single" w:sz="4" w:space="0" w:color="auto"/>
            </w:tcBorders>
            <w:noWrap/>
            <w:vAlign w:val="center"/>
            <w:hideMark/>
          </w:tcPr>
          <w:p w14:paraId="6D4F67C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8-11</w:t>
            </w:r>
          </w:p>
        </w:tc>
        <w:tc>
          <w:tcPr>
            <w:tcW w:w="866" w:type="dxa"/>
            <w:tcBorders>
              <w:top w:val="nil"/>
              <w:left w:val="nil"/>
              <w:bottom w:val="single" w:sz="4" w:space="0" w:color="auto"/>
              <w:right w:val="single" w:sz="4" w:space="0" w:color="auto"/>
            </w:tcBorders>
            <w:noWrap/>
            <w:vAlign w:val="center"/>
            <w:hideMark/>
          </w:tcPr>
          <w:p w14:paraId="1A4DD41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8-5</w:t>
            </w:r>
          </w:p>
        </w:tc>
      </w:tr>
      <w:tr w:rsidR="00EF24D6" w:rsidRPr="00EF24D6" w14:paraId="5B88644B" w14:textId="77777777" w:rsidTr="00EF24D6">
        <w:trPr>
          <w:trHeight w:val="300"/>
        </w:trPr>
        <w:tc>
          <w:tcPr>
            <w:tcW w:w="3880" w:type="dxa"/>
            <w:vMerge w:val="restart"/>
            <w:tcBorders>
              <w:top w:val="nil"/>
              <w:left w:val="single" w:sz="4" w:space="0" w:color="auto"/>
              <w:bottom w:val="single" w:sz="4" w:space="0" w:color="auto"/>
              <w:right w:val="single" w:sz="4" w:space="0" w:color="auto"/>
            </w:tcBorders>
            <w:vAlign w:val="center"/>
            <w:hideMark/>
          </w:tcPr>
          <w:p w14:paraId="347FE0B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Redwood</w:t>
            </w:r>
            <w:r w:rsidRPr="00EF24D6">
              <w:rPr>
                <w:rFonts w:ascii="Garamond" w:hAnsi="Garamond"/>
                <w:color w:val="000000"/>
                <w:sz w:val="22"/>
                <w:szCs w:val="22"/>
              </w:rPr>
              <w:br/>
              <w:t>Western cedars</w:t>
            </w:r>
            <w:r w:rsidRPr="00EF24D6">
              <w:rPr>
                <w:rFonts w:ascii="Garamond" w:hAnsi="Garamond"/>
                <w:color w:val="000000"/>
                <w:sz w:val="22"/>
                <w:szCs w:val="22"/>
              </w:rPr>
              <w:br/>
              <w:t>Ponderosa pine</w:t>
            </w:r>
            <w:r w:rsidRPr="00EF24D6">
              <w:rPr>
                <w:rFonts w:ascii="Garamond" w:hAnsi="Garamond"/>
                <w:color w:val="000000"/>
                <w:sz w:val="22"/>
                <w:szCs w:val="22"/>
              </w:rPr>
              <w:br/>
              <w:t>Red pine</w:t>
            </w:r>
          </w:p>
        </w:tc>
        <w:tc>
          <w:tcPr>
            <w:tcW w:w="2580" w:type="dxa"/>
            <w:tcBorders>
              <w:top w:val="nil"/>
              <w:left w:val="nil"/>
              <w:bottom w:val="single" w:sz="4" w:space="0" w:color="auto"/>
              <w:right w:val="single" w:sz="4" w:space="0" w:color="auto"/>
            </w:tcBorders>
            <w:noWrap/>
            <w:vAlign w:val="center"/>
            <w:hideMark/>
          </w:tcPr>
          <w:p w14:paraId="28DBC88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6</w:t>
            </w:r>
          </w:p>
        </w:tc>
        <w:tc>
          <w:tcPr>
            <w:tcW w:w="1086" w:type="dxa"/>
            <w:tcBorders>
              <w:top w:val="nil"/>
              <w:left w:val="nil"/>
              <w:bottom w:val="single" w:sz="4" w:space="0" w:color="auto"/>
              <w:right w:val="single" w:sz="4" w:space="0" w:color="auto"/>
            </w:tcBorders>
            <w:noWrap/>
            <w:vAlign w:val="center"/>
            <w:hideMark/>
          </w:tcPr>
          <w:p w14:paraId="12A8E84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4-2</w:t>
            </w:r>
          </w:p>
        </w:tc>
        <w:tc>
          <w:tcPr>
            <w:tcW w:w="1085" w:type="dxa"/>
            <w:tcBorders>
              <w:top w:val="nil"/>
              <w:left w:val="nil"/>
              <w:bottom w:val="single" w:sz="4" w:space="0" w:color="auto"/>
              <w:right w:val="single" w:sz="4" w:space="0" w:color="auto"/>
            </w:tcBorders>
            <w:noWrap/>
            <w:vAlign w:val="center"/>
            <w:hideMark/>
          </w:tcPr>
          <w:p w14:paraId="74E350E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3-7</w:t>
            </w:r>
          </w:p>
        </w:tc>
        <w:tc>
          <w:tcPr>
            <w:tcW w:w="1085" w:type="dxa"/>
            <w:tcBorders>
              <w:top w:val="nil"/>
              <w:left w:val="nil"/>
              <w:bottom w:val="single" w:sz="4" w:space="0" w:color="auto"/>
              <w:right w:val="single" w:sz="4" w:space="0" w:color="auto"/>
            </w:tcBorders>
            <w:noWrap/>
            <w:vAlign w:val="center"/>
            <w:hideMark/>
          </w:tcPr>
          <w:p w14:paraId="4FA3330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3-1</w:t>
            </w:r>
          </w:p>
        </w:tc>
        <w:tc>
          <w:tcPr>
            <w:tcW w:w="866" w:type="dxa"/>
            <w:tcBorders>
              <w:top w:val="nil"/>
              <w:left w:val="nil"/>
              <w:bottom w:val="single" w:sz="4" w:space="0" w:color="auto"/>
              <w:right w:val="single" w:sz="4" w:space="0" w:color="auto"/>
            </w:tcBorders>
            <w:noWrap/>
            <w:vAlign w:val="center"/>
            <w:hideMark/>
          </w:tcPr>
          <w:p w14:paraId="42E8E16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2-9</w:t>
            </w:r>
          </w:p>
        </w:tc>
        <w:tc>
          <w:tcPr>
            <w:tcW w:w="866" w:type="dxa"/>
            <w:tcBorders>
              <w:top w:val="nil"/>
              <w:left w:val="nil"/>
              <w:bottom w:val="single" w:sz="4" w:space="0" w:color="auto"/>
              <w:right w:val="single" w:sz="4" w:space="0" w:color="auto"/>
            </w:tcBorders>
            <w:noWrap/>
            <w:vAlign w:val="center"/>
            <w:hideMark/>
          </w:tcPr>
          <w:p w14:paraId="7B1C8BD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2-6</w:t>
            </w:r>
          </w:p>
        </w:tc>
        <w:tc>
          <w:tcPr>
            <w:tcW w:w="866" w:type="dxa"/>
            <w:tcBorders>
              <w:top w:val="nil"/>
              <w:left w:val="nil"/>
              <w:bottom w:val="single" w:sz="4" w:space="0" w:color="auto"/>
              <w:right w:val="single" w:sz="4" w:space="0" w:color="auto"/>
            </w:tcBorders>
            <w:noWrap/>
            <w:vAlign w:val="center"/>
            <w:hideMark/>
          </w:tcPr>
          <w:p w14:paraId="112E1D1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2-3</w:t>
            </w:r>
          </w:p>
        </w:tc>
        <w:tc>
          <w:tcPr>
            <w:tcW w:w="866" w:type="dxa"/>
            <w:tcBorders>
              <w:top w:val="nil"/>
              <w:left w:val="nil"/>
              <w:bottom w:val="single" w:sz="4" w:space="0" w:color="auto"/>
              <w:right w:val="single" w:sz="4" w:space="0" w:color="auto"/>
            </w:tcBorders>
            <w:noWrap/>
            <w:vAlign w:val="center"/>
            <w:hideMark/>
          </w:tcPr>
          <w:p w14:paraId="311DB3D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2-2</w:t>
            </w:r>
          </w:p>
        </w:tc>
      </w:tr>
      <w:tr w:rsidR="00EF24D6" w:rsidRPr="00EF24D6" w14:paraId="27A4FA4A"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1A7C6565"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314A867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8</w:t>
            </w:r>
          </w:p>
        </w:tc>
        <w:tc>
          <w:tcPr>
            <w:tcW w:w="1086" w:type="dxa"/>
            <w:tcBorders>
              <w:top w:val="nil"/>
              <w:left w:val="nil"/>
              <w:bottom w:val="single" w:sz="4" w:space="0" w:color="auto"/>
              <w:right w:val="single" w:sz="4" w:space="0" w:color="auto"/>
            </w:tcBorders>
            <w:noWrap/>
            <w:vAlign w:val="center"/>
            <w:hideMark/>
          </w:tcPr>
          <w:p w14:paraId="13166F7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5-4</w:t>
            </w:r>
          </w:p>
        </w:tc>
        <w:tc>
          <w:tcPr>
            <w:tcW w:w="1085" w:type="dxa"/>
            <w:tcBorders>
              <w:top w:val="nil"/>
              <w:left w:val="nil"/>
              <w:bottom w:val="single" w:sz="4" w:space="0" w:color="auto"/>
              <w:right w:val="single" w:sz="4" w:space="0" w:color="auto"/>
            </w:tcBorders>
            <w:noWrap/>
            <w:vAlign w:val="center"/>
            <w:hideMark/>
          </w:tcPr>
          <w:p w14:paraId="5EBEB39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4-7</w:t>
            </w:r>
          </w:p>
        </w:tc>
        <w:tc>
          <w:tcPr>
            <w:tcW w:w="1085" w:type="dxa"/>
            <w:tcBorders>
              <w:top w:val="nil"/>
              <w:left w:val="nil"/>
              <w:bottom w:val="single" w:sz="4" w:space="0" w:color="auto"/>
              <w:right w:val="single" w:sz="4" w:space="0" w:color="auto"/>
            </w:tcBorders>
            <w:noWrap/>
            <w:vAlign w:val="center"/>
            <w:hideMark/>
          </w:tcPr>
          <w:p w14:paraId="54FDA59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w:t>
            </w:r>
          </w:p>
        </w:tc>
        <w:tc>
          <w:tcPr>
            <w:tcW w:w="866" w:type="dxa"/>
            <w:tcBorders>
              <w:top w:val="nil"/>
              <w:left w:val="nil"/>
              <w:bottom w:val="single" w:sz="4" w:space="0" w:color="auto"/>
              <w:right w:val="single" w:sz="4" w:space="0" w:color="auto"/>
            </w:tcBorders>
            <w:noWrap/>
            <w:vAlign w:val="center"/>
            <w:hideMark/>
          </w:tcPr>
          <w:p w14:paraId="21C7637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3-7</w:t>
            </w:r>
          </w:p>
        </w:tc>
        <w:tc>
          <w:tcPr>
            <w:tcW w:w="866" w:type="dxa"/>
            <w:tcBorders>
              <w:top w:val="nil"/>
              <w:left w:val="nil"/>
              <w:bottom w:val="single" w:sz="4" w:space="0" w:color="auto"/>
              <w:right w:val="single" w:sz="4" w:space="0" w:color="auto"/>
            </w:tcBorders>
            <w:noWrap/>
            <w:vAlign w:val="center"/>
            <w:hideMark/>
          </w:tcPr>
          <w:p w14:paraId="794051A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3-3</w:t>
            </w:r>
          </w:p>
        </w:tc>
        <w:tc>
          <w:tcPr>
            <w:tcW w:w="866" w:type="dxa"/>
            <w:tcBorders>
              <w:top w:val="nil"/>
              <w:left w:val="nil"/>
              <w:bottom w:val="single" w:sz="4" w:space="0" w:color="auto"/>
              <w:right w:val="single" w:sz="4" w:space="0" w:color="auto"/>
            </w:tcBorders>
            <w:noWrap/>
            <w:vAlign w:val="center"/>
            <w:hideMark/>
          </w:tcPr>
          <w:p w14:paraId="33896A0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3-0</w:t>
            </w:r>
          </w:p>
        </w:tc>
        <w:tc>
          <w:tcPr>
            <w:tcW w:w="866" w:type="dxa"/>
            <w:tcBorders>
              <w:top w:val="nil"/>
              <w:left w:val="nil"/>
              <w:bottom w:val="single" w:sz="4" w:space="0" w:color="auto"/>
              <w:right w:val="single" w:sz="4" w:space="0" w:color="auto"/>
            </w:tcBorders>
            <w:noWrap/>
            <w:vAlign w:val="center"/>
            <w:hideMark/>
          </w:tcPr>
          <w:p w14:paraId="39B674A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2-10</w:t>
            </w:r>
          </w:p>
        </w:tc>
      </w:tr>
      <w:tr w:rsidR="00EF24D6" w:rsidRPr="00EF24D6" w14:paraId="3CA0FB7E"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7F22AC64"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703C6B6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10</w:t>
            </w:r>
          </w:p>
        </w:tc>
        <w:tc>
          <w:tcPr>
            <w:tcW w:w="1086" w:type="dxa"/>
            <w:tcBorders>
              <w:top w:val="nil"/>
              <w:left w:val="nil"/>
              <w:bottom w:val="single" w:sz="4" w:space="0" w:color="auto"/>
              <w:right w:val="single" w:sz="4" w:space="0" w:color="auto"/>
            </w:tcBorders>
            <w:noWrap/>
            <w:vAlign w:val="center"/>
            <w:hideMark/>
          </w:tcPr>
          <w:p w14:paraId="58F1C1B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6-6</w:t>
            </w:r>
          </w:p>
        </w:tc>
        <w:tc>
          <w:tcPr>
            <w:tcW w:w="1085" w:type="dxa"/>
            <w:tcBorders>
              <w:top w:val="nil"/>
              <w:left w:val="nil"/>
              <w:bottom w:val="single" w:sz="4" w:space="0" w:color="auto"/>
              <w:right w:val="single" w:sz="4" w:space="0" w:color="auto"/>
            </w:tcBorders>
            <w:noWrap/>
            <w:vAlign w:val="center"/>
            <w:hideMark/>
          </w:tcPr>
          <w:p w14:paraId="4DA134D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5-7</w:t>
            </w:r>
          </w:p>
        </w:tc>
        <w:tc>
          <w:tcPr>
            <w:tcW w:w="1085" w:type="dxa"/>
            <w:tcBorders>
              <w:top w:val="nil"/>
              <w:left w:val="nil"/>
              <w:bottom w:val="single" w:sz="4" w:space="0" w:color="auto"/>
              <w:right w:val="single" w:sz="4" w:space="0" w:color="auto"/>
            </w:tcBorders>
            <w:noWrap/>
            <w:vAlign w:val="center"/>
            <w:hideMark/>
          </w:tcPr>
          <w:p w14:paraId="3C75E2A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5-0</w:t>
            </w:r>
          </w:p>
        </w:tc>
        <w:tc>
          <w:tcPr>
            <w:tcW w:w="866" w:type="dxa"/>
            <w:tcBorders>
              <w:top w:val="nil"/>
              <w:left w:val="nil"/>
              <w:bottom w:val="single" w:sz="4" w:space="0" w:color="auto"/>
              <w:right w:val="single" w:sz="4" w:space="0" w:color="auto"/>
            </w:tcBorders>
            <w:noWrap/>
            <w:vAlign w:val="center"/>
            <w:hideMark/>
          </w:tcPr>
          <w:p w14:paraId="11849E0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4-7</w:t>
            </w:r>
          </w:p>
        </w:tc>
        <w:tc>
          <w:tcPr>
            <w:tcW w:w="866" w:type="dxa"/>
            <w:tcBorders>
              <w:top w:val="nil"/>
              <w:left w:val="nil"/>
              <w:bottom w:val="single" w:sz="4" w:space="0" w:color="auto"/>
              <w:right w:val="single" w:sz="4" w:space="0" w:color="auto"/>
            </w:tcBorders>
            <w:noWrap/>
            <w:vAlign w:val="center"/>
            <w:hideMark/>
          </w:tcPr>
          <w:p w14:paraId="27AFFE7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4-2</w:t>
            </w:r>
          </w:p>
        </w:tc>
        <w:tc>
          <w:tcPr>
            <w:tcW w:w="866" w:type="dxa"/>
            <w:tcBorders>
              <w:top w:val="nil"/>
              <w:left w:val="nil"/>
              <w:bottom w:val="single" w:sz="4" w:space="0" w:color="auto"/>
              <w:right w:val="single" w:sz="4" w:space="0" w:color="auto"/>
            </w:tcBorders>
            <w:noWrap/>
            <w:vAlign w:val="center"/>
            <w:hideMark/>
          </w:tcPr>
          <w:p w14:paraId="25C2C9D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3-10</w:t>
            </w:r>
          </w:p>
        </w:tc>
        <w:tc>
          <w:tcPr>
            <w:tcW w:w="866" w:type="dxa"/>
            <w:tcBorders>
              <w:top w:val="nil"/>
              <w:left w:val="nil"/>
              <w:bottom w:val="single" w:sz="4" w:space="0" w:color="auto"/>
              <w:right w:val="single" w:sz="4" w:space="0" w:color="auto"/>
            </w:tcBorders>
            <w:noWrap/>
            <w:vAlign w:val="center"/>
            <w:hideMark/>
          </w:tcPr>
          <w:p w14:paraId="3CC715E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3-7</w:t>
            </w:r>
          </w:p>
        </w:tc>
      </w:tr>
      <w:tr w:rsidR="00EF24D6" w:rsidRPr="00EF24D6" w14:paraId="618546F4"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06DCD4D0"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60DCE05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1 - 2 x 12</w:t>
            </w:r>
          </w:p>
        </w:tc>
        <w:tc>
          <w:tcPr>
            <w:tcW w:w="1086" w:type="dxa"/>
            <w:tcBorders>
              <w:top w:val="nil"/>
              <w:left w:val="nil"/>
              <w:bottom w:val="single" w:sz="4" w:space="0" w:color="auto"/>
              <w:right w:val="single" w:sz="4" w:space="0" w:color="auto"/>
            </w:tcBorders>
            <w:noWrap/>
            <w:vAlign w:val="center"/>
            <w:hideMark/>
          </w:tcPr>
          <w:p w14:paraId="14974CF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7-6</w:t>
            </w:r>
          </w:p>
        </w:tc>
        <w:tc>
          <w:tcPr>
            <w:tcW w:w="1085" w:type="dxa"/>
            <w:tcBorders>
              <w:top w:val="nil"/>
              <w:left w:val="nil"/>
              <w:bottom w:val="single" w:sz="4" w:space="0" w:color="auto"/>
              <w:right w:val="single" w:sz="4" w:space="0" w:color="auto"/>
            </w:tcBorders>
            <w:noWrap/>
            <w:vAlign w:val="center"/>
            <w:hideMark/>
          </w:tcPr>
          <w:p w14:paraId="0B704DA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6-6</w:t>
            </w:r>
          </w:p>
        </w:tc>
        <w:tc>
          <w:tcPr>
            <w:tcW w:w="1085" w:type="dxa"/>
            <w:tcBorders>
              <w:top w:val="nil"/>
              <w:left w:val="nil"/>
              <w:bottom w:val="single" w:sz="4" w:space="0" w:color="auto"/>
              <w:right w:val="single" w:sz="4" w:space="0" w:color="auto"/>
            </w:tcBorders>
            <w:noWrap/>
            <w:vAlign w:val="center"/>
            <w:hideMark/>
          </w:tcPr>
          <w:p w14:paraId="6E60337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5-10</w:t>
            </w:r>
          </w:p>
        </w:tc>
        <w:tc>
          <w:tcPr>
            <w:tcW w:w="866" w:type="dxa"/>
            <w:tcBorders>
              <w:top w:val="nil"/>
              <w:left w:val="nil"/>
              <w:bottom w:val="single" w:sz="4" w:space="0" w:color="auto"/>
              <w:right w:val="single" w:sz="4" w:space="0" w:color="auto"/>
            </w:tcBorders>
            <w:noWrap/>
            <w:vAlign w:val="center"/>
            <w:hideMark/>
          </w:tcPr>
          <w:p w14:paraId="7BA4669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5-4</w:t>
            </w:r>
          </w:p>
        </w:tc>
        <w:tc>
          <w:tcPr>
            <w:tcW w:w="866" w:type="dxa"/>
            <w:tcBorders>
              <w:top w:val="nil"/>
              <w:left w:val="nil"/>
              <w:bottom w:val="single" w:sz="4" w:space="0" w:color="auto"/>
              <w:right w:val="single" w:sz="4" w:space="0" w:color="auto"/>
            </w:tcBorders>
            <w:noWrap/>
            <w:vAlign w:val="center"/>
            <w:hideMark/>
          </w:tcPr>
          <w:p w14:paraId="6D0014B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4-11</w:t>
            </w:r>
          </w:p>
        </w:tc>
        <w:tc>
          <w:tcPr>
            <w:tcW w:w="866" w:type="dxa"/>
            <w:tcBorders>
              <w:top w:val="nil"/>
              <w:left w:val="nil"/>
              <w:bottom w:val="single" w:sz="4" w:space="0" w:color="auto"/>
              <w:right w:val="single" w:sz="4" w:space="0" w:color="auto"/>
            </w:tcBorders>
            <w:noWrap/>
            <w:vAlign w:val="center"/>
            <w:hideMark/>
          </w:tcPr>
          <w:p w14:paraId="37272E9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4-7</w:t>
            </w:r>
          </w:p>
        </w:tc>
        <w:tc>
          <w:tcPr>
            <w:tcW w:w="866" w:type="dxa"/>
            <w:tcBorders>
              <w:top w:val="nil"/>
              <w:left w:val="nil"/>
              <w:bottom w:val="single" w:sz="4" w:space="0" w:color="auto"/>
              <w:right w:val="single" w:sz="4" w:space="0" w:color="auto"/>
            </w:tcBorders>
            <w:noWrap/>
            <w:vAlign w:val="center"/>
            <w:hideMark/>
          </w:tcPr>
          <w:p w14:paraId="7533DBD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4-4</w:t>
            </w:r>
          </w:p>
        </w:tc>
      </w:tr>
      <w:tr w:rsidR="00EF24D6" w:rsidRPr="00EF24D6" w14:paraId="21BB0CAC"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50FFF10E"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05CF8DF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6</w:t>
            </w:r>
          </w:p>
        </w:tc>
        <w:tc>
          <w:tcPr>
            <w:tcW w:w="1086" w:type="dxa"/>
            <w:tcBorders>
              <w:top w:val="nil"/>
              <w:left w:val="nil"/>
              <w:bottom w:val="single" w:sz="4" w:space="0" w:color="auto"/>
              <w:right w:val="single" w:sz="4" w:space="0" w:color="auto"/>
            </w:tcBorders>
            <w:noWrap/>
            <w:vAlign w:val="center"/>
            <w:hideMark/>
          </w:tcPr>
          <w:p w14:paraId="0685009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6-2</w:t>
            </w:r>
          </w:p>
        </w:tc>
        <w:tc>
          <w:tcPr>
            <w:tcW w:w="1085" w:type="dxa"/>
            <w:tcBorders>
              <w:top w:val="nil"/>
              <w:left w:val="nil"/>
              <w:bottom w:val="single" w:sz="4" w:space="0" w:color="auto"/>
              <w:right w:val="single" w:sz="4" w:space="0" w:color="auto"/>
            </w:tcBorders>
            <w:noWrap/>
            <w:vAlign w:val="center"/>
            <w:hideMark/>
          </w:tcPr>
          <w:p w14:paraId="3774508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5-4</w:t>
            </w:r>
          </w:p>
        </w:tc>
        <w:tc>
          <w:tcPr>
            <w:tcW w:w="1085" w:type="dxa"/>
            <w:tcBorders>
              <w:top w:val="nil"/>
              <w:left w:val="nil"/>
              <w:bottom w:val="single" w:sz="4" w:space="0" w:color="auto"/>
              <w:right w:val="single" w:sz="4" w:space="0" w:color="auto"/>
            </w:tcBorders>
            <w:noWrap/>
            <w:vAlign w:val="center"/>
            <w:hideMark/>
          </w:tcPr>
          <w:p w14:paraId="0441792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4-10</w:t>
            </w:r>
          </w:p>
        </w:tc>
        <w:tc>
          <w:tcPr>
            <w:tcW w:w="866" w:type="dxa"/>
            <w:tcBorders>
              <w:top w:val="nil"/>
              <w:left w:val="nil"/>
              <w:bottom w:val="single" w:sz="4" w:space="0" w:color="auto"/>
              <w:right w:val="single" w:sz="4" w:space="0" w:color="auto"/>
            </w:tcBorders>
            <w:noWrap/>
            <w:vAlign w:val="center"/>
            <w:hideMark/>
          </w:tcPr>
          <w:p w14:paraId="5ED16C3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4-5</w:t>
            </w:r>
          </w:p>
        </w:tc>
        <w:tc>
          <w:tcPr>
            <w:tcW w:w="866" w:type="dxa"/>
            <w:tcBorders>
              <w:top w:val="nil"/>
              <w:left w:val="nil"/>
              <w:bottom w:val="single" w:sz="4" w:space="0" w:color="auto"/>
              <w:right w:val="single" w:sz="4" w:space="0" w:color="auto"/>
            </w:tcBorders>
            <w:noWrap/>
            <w:vAlign w:val="center"/>
            <w:hideMark/>
          </w:tcPr>
          <w:p w14:paraId="23304EE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4-0</w:t>
            </w:r>
          </w:p>
        </w:tc>
        <w:tc>
          <w:tcPr>
            <w:tcW w:w="866" w:type="dxa"/>
            <w:tcBorders>
              <w:top w:val="nil"/>
              <w:left w:val="nil"/>
              <w:bottom w:val="single" w:sz="4" w:space="0" w:color="auto"/>
              <w:right w:val="single" w:sz="4" w:space="0" w:color="auto"/>
            </w:tcBorders>
            <w:noWrap/>
            <w:vAlign w:val="center"/>
            <w:hideMark/>
          </w:tcPr>
          <w:p w14:paraId="0F50734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3-8</w:t>
            </w:r>
          </w:p>
        </w:tc>
        <w:tc>
          <w:tcPr>
            <w:tcW w:w="866" w:type="dxa"/>
            <w:tcBorders>
              <w:top w:val="nil"/>
              <w:left w:val="nil"/>
              <w:bottom w:val="single" w:sz="4" w:space="0" w:color="auto"/>
              <w:right w:val="single" w:sz="4" w:space="0" w:color="auto"/>
            </w:tcBorders>
            <w:noWrap/>
            <w:vAlign w:val="center"/>
            <w:hideMark/>
          </w:tcPr>
          <w:p w14:paraId="1C631F7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3-4</w:t>
            </w:r>
          </w:p>
        </w:tc>
      </w:tr>
      <w:tr w:rsidR="00EF24D6" w:rsidRPr="00EF24D6" w14:paraId="2BC89D37"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1FE1E04D"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3766BE3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8</w:t>
            </w:r>
          </w:p>
        </w:tc>
        <w:tc>
          <w:tcPr>
            <w:tcW w:w="1086" w:type="dxa"/>
            <w:tcBorders>
              <w:top w:val="nil"/>
              <w:left w:val="nil"/>
              <w:bottom w:val="single" w:sz="4" w:space="0" w:color="auto"/>
              <w:right w:val="single" w:sz="4" w:space="0" w:color="auto"/>
            </w:tcBorders>
            <w:noWrap/>
            <w:vAlign w:val="center"/>
            <w:hideMark/>
          </w:tcPr>
          <w:p w14:paraId="7B9B3DE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7-10</w:t>
            </w:r>
          </w:p>
        </w:tc>
        <w:tc>
          <w:tcPr>
            <w:tcW w:w="1085" w:type="dxa"/>
            <w:tcBorders>
              <w:top w:val="nil"/>
              <w:left w:val="nil"/>
              <w:bottom w:val="single" w:sz="4" w:space="0" w:color="auto"/>
              <w:right w:val="single" w:sz="4" w:space="0" w:color="auto"/>
            </w:tcBorders>
            <w:noWrap/>
            <w:vAlign w:val="center"/>
            <w:hideMark/>
          </w:tcPr>
          <w:p w14:paraId="0DA3D56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6-10</w:t>
            </w:r>
          </w:p>
        </w:tc>
        <w:tc>
          <w:tcPr>
            <w:tcW w:w="1085" w:type="dxa"/>
            <w:tcBorders>
              <w:top w:val="nil"/>
              <w:left w:val="nil"/>
              <w:bottom w:val="single" w:sz="4" w:space="0" w:color="auto"/>
              <w:right w:val="single" w:sz="4" w:space="0" w:color="auto"/>
            </w:tcBorders>
            <w:noWrap/>
            <w:vAlign w:val="center"/>
            <w:hideMark/>
          </w:tcPr>
          <w:p w14:paraId="613E0F9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w:t>
            </w:r>
          </w:p>
        </w:tc>
        <w:tc>
          <w:tcPr>
            <w:tcW w:w="866" w:type="dxa"/>
            <w:tcBorders>
              <w:top w:val="nil"/>
              <w:left w:val="nil"/>
              <w:bottom w:val="single" w:sz="4" w:space="0" w:color="auto"/>
              <w:right w:val="single" w:sz="4" w:space="0" w:color="auto"/>
            </w:tcBorders>
            <w:noWrap/>
            <w:vAlign w:val="center"/>
            <w:hideMark/>
          </w:tcPr>
          <w:p w14:paraId="24E9829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5-7</w:t>
            </w:r>
          </w:p>
        </w:tc>
        <w:tc>
          <w:tcPr>
            <w:tcW w:w="866" w:type="dxa"/>
            <w:tcBorders>
              <w:top w:val="nil"/>
              <w:left w:val="nil"/>
              <w:bottom w:val="single" w:sz="4" w:space="0" w:color="auto"/>
              <w:right w:val="single" w:sz="4" w:space="0" w:color="auto"/>
            </w:tcBorders>
            <w:noWrap/>
            <w:vAlign w:val="center"/>
            <w:hideMark/>
          </w:tcPr>
          <w:p w14:paraId="2D43365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5-2</w:t>
            </w:r>
          </w:p>
        </w:tc>
        <w:tc>
          <w:tcPr>
            <w:tcW w:w="866" w:type="dxa"/>
            <w:tcBorders>
              <w:top w:val="nil"/>
              <w:left w:val="nil"/>
              <w:bottom w:val="single" w:sz="4" w:space="0" w:color="auto"/>
              <w:right w:val="single" w:sz="4" w:space="0" w:color="auto"/>
            </w:tcBorders>
            <w:noWrap/>
            <w:vAlign w:val="center"/>
            <w:hideMark/>
          </w:tcPr>
          <w:p w14:paraId="06897C6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4-10</w:t>
            </w:r>
          </w:p>
        </w:tc>
        <w:tc>
          <w:tcPr>
            <w:tcW w:w="866" w:type="dxa"/>
            <w:tcBorders>
              <w:top w:val="nil"/>
              <w:left w:val="nil"/>
              <w:bottom w:val="single" w:sz="4" w:space="0" w:color="auto"/>
              <w:right w:val="single" w:sz="4" w:space="0" w:color="auto"/>
            </w:tcBorders>
            <w:noWrap/>
            <w:vAlign w:val="center"/>
            <w:hideMark/>
          </w:tcPr>
          <w:p w14:paraId="637572F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4-5</w:t>
            </w:r>
          </w:p>
        </w:tc>
      </w:tr>
      <w:tr w:rsidR="00EF24D6" w:rsidRPr="00EF24D6" w14:paraId="5A97C94F"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4A4409E4"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2F3C518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10</w:t>
            </w:r>
          </w:p>
        </w:tc>
        <w:tc>
          <w:tcPr>
            <w:tcW w:w="1086" w:type="dxa"/>
            <w:tcBorders>
              <w:top w:val="nil"/>
              <w:left w:val="nil"/>
              <w:bottom w:val="single" w:sz="4" w:space="0" w:color="auto"/>
              <w:right w:val="single" w:sz="4" w:space="0" w:color="auto"/>
            </w:tcBorders>
            <w:noWrap/>
            <w:vAlign w:val="center"/>
            <w:hideMark/>
          </w:tcPr>
          <w:p w14:paraId="3810C93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9-7</w:t>
            </w:r>
          </w:p>
        </w:tc>
        <w:tc>
          <w:tcPr>
            <w:tcW w:w="1085" w:type="dxa"/>
            <w:tcBorders>
              <w:top w:val="nil"/>
              <w:left w:val="nil"/>
              <w:bottom w:val="single" w:sz="4" w:space="0" w:color="auto"/>
              <w:right w:val="single" w:sz="4" w:space="0" w:color="auto"/>
            </w:tcBorders>
            <w:noWrap/>
            <w:vAlign w:val="center"/>
            <w:hideMark/>
          </w:tcPr>
          <w:p w14:paraId="770411A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8-4</w:t>
            </w:r>
          </w:p>
        </w:tc>
        <w:tc>
          <w:tcPr>
            <w:tcW w:w="1085" w:type="dxa"/>
            <w:tcBorders>
              <w:top w:val="nil"/>
              <w:left w:val="nil"/>
              <w:bottom w:val="single" w:sz="4" w:space="0" w:color="auto"/>
              <w:right w:val="single" w:sz="4" w:space="0" w:color="auto"/>
            </w:tcBorders>
            <w:noWrap/>
            <w:vAlign w:val="center"/>
            <w:hideMark/>
          </w:tcPr>
          <w:p w14:paraId="7226293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7-5</w:t>
            </w:r>
          </w:p>
        </w:tc>
        <w:tc>
          <w:tcPr>
            <w:tcW w:w="866" w:type="dxa"/>
            <w:tcBorders>
              <w:top w:val="nil"/>
              <w:left w:val="nil"/>
              <w:bottom w:val="single" w:sz="4" w:space="0" w:color="auto"/>
              <w:right w:val="single" w:sz="4" w:space="0" w:color="auto"/>
            </w:tcBorders>
            <w:noWrap/>
            <w:vAlign w:val="center"/>
            <w:hideMark/>
          </w:tcPr>
          <w:p w14:paraId="3D08962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6-9</w:t>
            </w:r>
          </w:p>
        </w:tc>
        <w:tc>
          <w:tcPr>
            <w:tcW w:w="866" w:type="dxa"/>
            <w:tcBorders>
              <w:top w:val="nil"/>
              <w:left w:val="nil"/>
              <w:bottom w:val="single" w:sz="4" w:space="0" w:color="auto"/>
              <w:right w:val="single" w:sz="4" w:space="0" w:color="auto"/>
            </w:tcBorders>
            <w:noWrap/>
            <w:vAlign w:val="center"/>
            <w:hideMark/>
          </w:tcPr>
          <w:p w14:paraId="0D740D7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6-3</w:t>
            </w:r>
          </w:p>
        </w:tc>
        <w:tc>
          <w:tcPr>
            <w:tcW w:w="866" w:type="dxa"/>
            <w:tcBorders>
              <w:top w:val="nil"/>
              <w:left w:val="nil"/>
              <w:bottom w:val="single" w:sz="4" w:space="0" w:color="auto"/>
              <w:right w:val="single" w:sz="4" w:space="0" w:color="auto"/>
            </w:tcBorders>
            <w:noWrap/>
            <w:vAlign w:val="center"/>
            <w:hideMark/>
          </w:tcPr>
          <w:p w14:paraId="383443ED"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5-10</w:t>
            </w:r>
          </w:p>
        </w:tc>
        <w:tc>
          <w:tcPr>
            <w:tcW w:w="866" w:type="dxa"/>
            <w:tcBorders>
              <w:top w:val="nil"/>
              <w:left w:val="nil"/>
              <w:bottom w:val="single" w:sz="4" w:space="0" w:color="auto"/>
              <w:right w:val="single" w:sz="4" w:space="0" w:color="auto"/>
            </w:tcBorders>
            <w:noWrap/>
            <w:vAlign w:val="center"/>
            <w:hideMark/>
          </w:tcPr>
          <w:p w14:paraId="481EA47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5-6</w:t>
            </w:r>
          </w:p>
        </w:tc>
      </w:tr>
      <w:tr w:rsidR="00EF24D6" w:rsidRPr="00EF24D6" w14:paraId="6880E83D"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0C12CD5E"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485D57AE"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2 - 2 x 12</w:t>
            </w:r>
          </w:p>
        </w:tc>
        <w:tc>
          <w:tcPr>
            <w:tcW w:w="1086" w:type="dxa"/>
            <w:tcBorders>
              <w:top w:val="nil"/>
              <w:left w:val="nil"/>
              <w:bottom w:val="single" w:sz="4" w:space="0" w:color="auto"/>
              <w:right w:val="single" w:sz="4" w:space="0" w:color="auto"/>
            </w:tcBorders>
            <w:noWrap/>
            <w:vAlign w:val="center"/>
            <w:hideMark/>
          </w:tcPr>
          <w:p w14:paraId="3FF98175"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11-1</w:t>
            </w:r>
          </w:p>
        </w:tc>
        <w:tc>
          <w:tcPr>
            <w:tcW w:w="1085" w:type="dxa"/>
            <w:tcBorders>
              <w:top w:val="nil"/>
              <w:left w:val="nil"/>
              <w:bottom w:val="single" w:sz="4" w:space="0" w:color="auto"/>
              <w:right w:val="single" w:sz="4" w:space="0" w:color="auto"/>
            </w:tcBorders>
            <w:noWrap/>
            <w:vAlign w:val="center"/>
            <w:hideMark/>
          </w:tcPr>
          <w:p w14:paraId="61E837C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9-8</w:t>
            </w:r>
          </w:p>
        </w:tc>
        <w:tc>
          <w:tcPr>
            <w:tcW w:w="1085" w:type="dxa"/>
            <w:tcBorders>
              <w:top w:val="nil"/>
              <w:left w:val="nil"/>
              <w:bottom w:val="single" w:sz="4" w:space="0" w:color="auto"/>
              <w:right w:val="single" w:sz="4" w:space="0" w:color="auto"/>
            </w:tcBorders>
            <w:noWrap/>
            <w:vAlign w:val="center"/>
            <w:hideMark/>
          </w:tcPr>
          <w:p w14:paraId="24B091B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8-7</w:t>
            </w:r>
          </w:p>
        </w:tc>
        <w:tc>
          <w:tcPr>
            <w:tcW w:w="866" w:type="dxa"/>
            <w:tcBorders>
              <w:top w:val="nil"/>
              <w:left w:val="nil"/>
              <w:bottom w:val="single" w:sz="4" w:space="0" w:color="auto"/>
              <w:right w:val="single" w:sz="4" w:space="0" w:color="auto"/>
            </w:tcBorders>
            <w:noWrap/>
            <w:vAlign w:val="center"/>
            <w:hideMark/>
          </w:tcPr>
          <w:p w14:paraId="24D27A0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7-10</w:t>
            </w:r>
          </w:p>
        </w:tc>
        <w:tc>
          <w:tcPr>
            <w:tcW w:w="866" w:type="dxa"/>
            <w:tcBorders>
              <w:top w:val="nil"/>
              <w:left w:val="nil"/>
              <w:bottom w:val="single" w:sz="4" w:space="0" w:color="auto"/>
              <w:right w:val="single" w:sz="4" w:space="0" w:color="auto"/>
            </w:tcBorders>
            <w:noWrap/>
            <w:vAlign w:val="center"/>
            <w:hideMark/>
          </w:tcPr>
          <w:p w14:paraId="399F93D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7-3</w:t>
            </w:r>
          </w:p>
        </w:tc>
        <w:tc>
          <w:tcPr>
            <w:tcW w:w="866" w:type="dxa"/>
            <w:tcBorders>
              <w:top w:val="nil"/>
              <w:left w:val="nil"/>
              <w:bottom w:val="single" w:sz="4" w:space="0" w:color="auto"/>
              <w:right w:val="single" w:sz="4" w:space="0" w:color="auto"/>
            </w:tcBorders>
            <w:noWrap/>
            <w:vAlign w:val="center"/>
            <w:hideMark/>
          </w:tcPr>
          <w:p w14:paraId="39F7754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6-10</w:t>
            </w:r>
          </w:p>
        </w:tc>
        <w:tc>
          <w:tcPr>
            <w:tcW w:w="866" w:type="dxa"/>
            <w:tcBorders>
              <w:top w:val="nil"/>
              <w:left w:val="nil"/>
              <w:bottom w:val="single" w:sz="4" w:space="0" w:color="auto"/>
              <w:right w:val="single" w:sz="4" w:space="0" w:color="auto"/>
            </w:tcBorders>
            <w:noWrap/>
            <w:vAlign w:val="center"/>
            <w:hideMark/>
          </w:tcPr>
          <w:p w14:paraId="655AD3EC"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6-5</w:t>
            </w:r>
          </w:p>
        </w:tc>
      </w:tr>
      <w:tr w:rsidR="00EF24D6" w:rsidRPr="00EF24D6" w14:paraId="09EBF7ED"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345A4E64"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077E313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6</w:t>
            </w:r>
          </w:p>
        </w:tc>
        <w:tc>
          <w:tcPr>
            <w:tcW w:w="1086" w:type="dxa"/>
            <w:tcBorders>
              <w:top w:val="nil"/>
              <w:left w:val="nil"/>
              <w:bottom w:val="single" w:sz="4" w:space="0" w:color="auto"/>
              <w:right w:val="single" w:sz="4" w:space="0" w:color="auto"/>
            </w:tcBorders>
            <w:noWrap/>
            <w:vAlign w:val="center"/>
            <w:hideMark/>
          </w:tcPr>
          <w:p w14:paraId="0F31D6A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7-8</w:t>
            </w:r>
          </w:p>
        </w:tc>
        <w:tc>
          <w:tcPr>
            <w:tcW w:w="1085" w:type="dxa"/>
            <w:tcBorders>
              <w:top w:val="nil"/>
              <w:left w:val="nil"/>
              <w:bottom w:val="single" w:sz="4" w:space="0" w:color="auto"/>
              <w:right w:val="single" w:sz="4" w:space="0" w:color="auto"/>
            </w:tcBorders>
            <w:noWrap/>
            <w:vAlign w:val="center"/>
            <w:hideMark/>
          </w:tcPr>
          <w:p w14:paraId="0603B05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6-9</w:t>
            </w:r>
          </w:p>
        </w:tc>
        <w:tc>
          <w:tcPr>
            <w:tcW w:w="1085" w:type="dxa"/>
            <w:tcBorders>
              <w:top w:val="nil"/>
              <w:left w:val="nil"/>
              <w:bottom w:val="single" w:sz="4" w:space="0" w:color="auto"/>
              <w:right w:val="single" w:sz="4" w:space="0" w:color="auto"/>
            </w:tcBorders>
            <w:noWrap/>
            <w:vAlign w:val="center"/>
            <w:hideMark/>
          </w:tcPr>
          <w:p w14:paraId="568FAE0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c>
          <w:tcPr>
            <w:tcW w:w="866" w:type="dxa"/>
            <w:tcBorders>
              <w:top w:val="nil"/>
              <w:left w:val="nil"/>
              <w:bottom w:val="single" w:sz="4" w:space="0" w:color="auto"/>
              <w:right w:val="single" w:sz="4" w:space="0" w:color="auto"/>
            </w:tcBorders>
            <w:noWrap/>
            <w:vAlign w:val="center"/>
            <w:hideMark/>
          </w:tcPr>
          <w:p w14:paraId="6114088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5-6</w:t>
            </w:r>
          </w:p>
        </w:tc>
        <w:tc>
          <w:tcPr>
            <w:tcW w:w="866" w:type="dxa"/>
            <w:tcBorders>
              <w:top w:val="nil"/>
              <w:left w:val="nil"/>
              <w:bottom w:val="single" w:sz="4" w:space="0" w:color="auto"/>
              <w:right w:val="single" w:sz="4" w:space="0" w:color="auto"/>
            </w:tcBorders>
            <w:noWrap/>
            <w:vAlign w:val="center"/>
            <w:hideMark/>
          </w:tcPr>
          <w:p w14:paraId="5897EF8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5-1</w:t>
            </w:r>
          </w:p>
        </w:tc>
        <w:tc>
          <w:tcPr>
            <w:tcW w:w="866" w:type="dxa"/>
            <w:tcBorders>
              <w:top w:val="nil"/>
              <w:left w:val="nil"/>
              <w:bottom w:val="single" w:sz="4" w:space="0" w:color="auto"/>
              <w:right w:val="single" w:sz="4" w:space="0" w:color="auto"/>
            </w:tcBorders>
            <w:noWrap/>
            <w:vAlign w:val="center"/>
            <w:hideMark/>
          </w:tcPr>
          <w:p w14:paraId="57CD92CB"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4-9</w:t>
            </w:r>
          </w:p>
        </w:tc>
        <w:tc>
          <w:tcPr>
            <w:tcW w:w="866" w:type="dxa"/>
            <w:tcBorders>
              <w:top w:val="nil"/>
              <w:left w:val="nil"/>
              <w:bottom w:val="single" w:sz="4" w:space="0" w:color="auto"/>
              <w:right w:val="single" w:sz="4" w:space="0" w:color="auto"/>
            </w:tcBorders>
            <w:noWrap/>
            <w:vAlign w:val="center"/>
            <w:hideMark/>
          </w:tcPr>
          <w:p w14:paraId="048553C9"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4-6</w:t>
            </w:r>
          </w:p>
        </w:tc>
      </w:tr>
      <w:tr w:rsidR="00EF24D6" w:rsidRPr="00EF24D6" w14:paraId="29CB2E90"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3C92F186"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6C4884E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8</w:t>
            </w:r>
          </w:p>
        </w:tc>
        <w:tc>
          <w:tcPr>
            <w:tcW w:w="1086" w:type="dxa"/>
            <w:tcBorders>
              <w:top w:val="nil"/>
              <w:left w:val="nil"/>
              <w:bottom w:val="single" w:sz="4" w:space="0" w:color="auto"/>
              <w:right w:val="single" w:sz="4" w:space="0" w:color="auto"/>
            </w:tcBorders>
            <w:noWrap/>
            <w:vAlign w:val="center"/>
            <w:hideMark/>
          </w:tcPr>
          <w:p w14:paraId="351EBED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9-10</w:t>
            </w:r>
          </w:p>
        </w:tc>
        <w:tc>
          <w:tcPr>
            <w:tcW w:w="1085" w:type="dxa"/>
            <w:tcBorders>
              <w:top w:val="nil"/>
              <w:left w:val="nil"/>
              <w:bottom w:val="single" w:sz="4" w:space="0" w:color="auto"/>
              <w:right w:val="single" w:sz="4" w:space="0" w:color="auto"/>
            </w:tcBorders>
            <w:noWrap/>
            <w:vAlign w:val="center"/>
            <w:hideMark/>
          </w:tcPr>
          <w:p w14:paraId="778B6DB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8-6</w:t>
            </w:r>
          </w:p>
        </w:tc>
        <w:tc>
          <w:tcPr>
            <w:tcW w:w="1085" w:type="dxa"/>
            <w:tcBorders>
              <w:top w:val="nil"/>
              <w:left w:val="nil"/>
              <w:bottom w:val="single" w:sz="4" w:space="0" w:color="auto"/>
              <w:right w:val="single" w:sz="4" w:space="0" w:color="auto"/>
            </w:tcBorders>
            <w:noWrap/>
            <w:vAlign w:val="center"/>
            <w:hideMark/>
          </w:tcPr>
          <w:p w14:paraId="3AFC966A"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7-7</w:t>
            </w:r>
          </w:p>
        </w:tc>
        <w:tc>
          <w:tcPr>
            <w:tcW w:w="866" w:type="dxa"/>
            <w:tcBorders>
              <w:top w:val="nil"/>
              <w:left w:val="nil"/>
              <w:bottom w:val="single" w:sz="4" w:space="0" w:color="auto"/>
              <w:right w:val="single" w:sz="4" w:space="0" w:color="auto"/>
            </w:tcBorders>
            <w:noWrap/>
            <w:vAlign w:val="center"/>
            <w:hideMark/>
          </w:tcPr>
          <w:p w14:paraId="07233C7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6-11</w:t>
            </w:r>
          </w:p>
        </w:tc>
        <w:tc>
          <w:tcPr>
            <w:tcW w:w="866" w:type="dxa"/>
            <w:tcBorders>
              <w:top w:val="nil"/>
              <w:left w:val="nil"/>
              <w:bottom w:val="single" w:sz="4" w:space="0" w:color="auto"/>
              <w:right w:val="single" w:sz="4" w:space="0" w:color="auto"/>
            </w:tcBorders>
            <w:noWrap/>
            <w:vAlign w:val="center"/>
            <w:hideMark/>
          </w:tcPr>
          <w:p w14:paraId="6DD2B66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6-5</w:t>
            </w:r>
          </w:p>
        </w:tc>
        <w:tc>
          <w:tcPr>
            <w:tcW w:w="866" w:type="dxa"/>
            <w:tcBorders>
              <w:top w:val="nil"/>
              <w:left w:val="nil"/>
              <w:bottom w:val="single" w:sz="4" w:space="0" w:color="auto"/>
              <w:right w:val="single" w:sz="4" w:space="0" w:color="auto"/>
            </w:tcBorders>
            <w:noWrap/>
            <w:vAlign w:val="center"/>
            <w:hideMark/>
          </w:tcPr>
          <w:p w14:paraId="47ABA6B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6-0</w:t>
            </w:r>
          </w:p>
        </w:tc>
        <w:tc>
          <w:tcPr>
            <w:tcW w:w="866" w:type="dxa"/>
            <w:tcBorders>
              <w:top w:val="nil"/>
              <w:left w:val="nil"/>
              <w:bottom w:val="single" w:sz="4" w:space="0" w:color="auto"/>
              <w:right w:val="single" w:sz="4" w:space="0" w:color="auto"/>
            </w:tcBorders>
            <w:noWrap/>
            <w:vAlign w:val="center"/>
            <w:hideMark/>
          </w:tcPr>
          <w:p w14:paraId="1F26AD1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5-8</w:t>
            </w:r>
          </w:p>
        </w:tc>
      </w:tr>
      <w:tr w:rsidR="00EF24D6" w:rsidRPr="00EF24D6" w14:paraId="7A8AF82C"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72C610AB"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337A5F7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10</w:t>
            </w:r>
          </w:p>
        </w:tc>
        <w:tc>
          <w:tcPr>
            <w:tcW w:w="1086" w:type="dxa"/>
            <w:tcBorders>
              <w:top w:val="nil"/>
              <w:left w:val="nil"/>
              <w:bottom w:val="single" w:sz="4" w:space="0" w:color="auto"/>
              <w:right w:val="single" w:sz="4" w:space="0" w:color="auto"/>
            </w:tcBorders>
            <w:noWrap/>
            <w:vAlign w:val="center"/>
            <w:hideMark/>
          </w:tcPr>
          <w:p w14:paraId="78AD2F12"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12-0</w:t>
            </w:r>
          </w:p>
        </w:tc>
        <w:tc>
          <w:tcPr>
            <w:tcW w:w="1085" w:type="dxa"/>
            <w:tcBorders>
              <w:top w:val="nil"/>
              <w:left w:val="nil"/>
              <w:bottom w:val="single" w:sz="4" w:space="0" w:color="auto"/>
              <w:right w:val="single" w:sz="4" w:space="0" w:color="auto"/>
            </w:tcBorders>
            <w:noWrap/>
            <w:vAlign w:val="center"/>
            <w:hideMark/>
          </w:tcPr>
          <w:p w14:paraId="26F3B36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10-5</w:t>
            </w:r>
          </w:p>
        </w:tc>
        <w:tc>
          <w:tcPr>
            <w:tcW w:w="1085" w:type="dxa"/>
            <w:tcBorders>
              <w:top w:val="nil"/>
              <w:left w:val="nil"/>
              <w:bottom w:val="single" w:sz="4" w:space="0" w:color="auto"/>
              <w:right w:val="single" w:sz="4" w:space="0" w:color="auto"/>
            </w:tcBorders>
            <w:noWrap/>
            <w:vAlign w:val="center"/>
            <w:hideMark/>
          </w:tcPr>
          <w:p w14:paraId="6E359B8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9-4</w:t>
            </w:r>
          </w:p>
        </w:tc>
        <w:tc>
          <w:tcPr>
            <w:tcW w:w="866" w:type="dxa"/>
            <w:tcBorders>
              <w:top w:val="nil"/>
              <w:left w:val="nil"/>
              <w:bottom w:val="single" w:sz="4" w:space="0" w:color="auto"/>
              <w:right w:val="single" w:sz="4" w:space="0" w:color="auto"/>
            </w:tcBorders>
            <w:noWrap/>
            <w:vAlign w:val="center"/>
            <w:hideMark/>
          </w:tcPr>
          <w:p w14:paraId="199C7D9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8-6</w:t>
            </w:r>
          </w:p>
        </w:tc>
        <w:tc>
          <w:tcPr>
            <w:tcW w:w="866" w:type="dxa"/>
            <w:tcBorders>
              <w:top w:val="nil"/>
              <w:left w:val="nil"/>
              <w:bottom w:val="single" w:sz="4" w:space="0" w:color="auto"/>
              <w:right w:val="single" w:sz="4" w:space="0" w:color="auto"/>
            </w:tcBorders>
            <w:noWrap/>
            <w:vAlign w:val="center"/>
            <w:hideMark/>
          </w:tcPr>
          <w:p w14:paraId="238A9A91"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7-10</w:t>
            </w:r>
          </w:p>
        </w:tc>
        <w:tc>
          <w:tcPr>
            <w:tcW w:w="866" w:type="dxa"/>
            <w:tcBorders>
              <w:top w:val="nil"/>
              <w:left w:val="nil"/>
              <w:bottom w:val="single" w:sz="4" w:space="0" w:color="auto"/>
              <w:right w:val="single" w:sz="4" w:space="0" w:color="auto"/>
            </w:tcBorders>
            <w:noWrap/>
            <w:vAlign w:val="center"/>
            <w:hideMark/>
          </w:tcPr>
          <w:p w14:paraId="17587390"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7-4</w:t>
            </w:r>
          </w:p>
        </w:tc>
        <w:tc>
          <w:tcPr>
            <w:tcW w:w="866" w:type="dxa"/>
            <w:tcBorders>
              <w:top w:val="nil"/>
              <w:left w:val="nil"/>
              <w:bottom w:val="single" w:sz="4" w:space="0" w:color="auto"/>
              <w:right w:val="single" w:sz="4" w:space="0" w:color="auto"/>
            </w:tcBorders>
            <w:noWrap/>
            <w:vAlign w:val="center"/>
            <w:hideMark/>
          </w:tcPr>
          <w:p w14:paraId="37560858"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6-11</w:t>
            </w:r>
          </w:p>
        </w:tc>
      </w:tr>
      <w:tr w:rsidR="00EF24D6" w:rsidRPr="00EF24D6" w14:paraId="2D32A53F" w14:textId="77777777" w:rsidTr="00EF24D6">
        <w:trPr>
          <w:trHeight w:val="300"/>
        </w:trPr>
        <w:tc>
          <w:tcPr>
            <w:tcW w:w="3880" w:type="dxa"/>
            <w:vMerge/>
            <w:tcBorders>
              <w:top w:val="nil"/>
              <w:left w:val="single" w:sz="4" w:space="0" w:color="auto"/>
              <w:bottom w:val="single" w:sz="4" w:space="0" w:color="auto"/>
              <w:right w:val="single" w:sz="4" w:space="0" w:color="auto"/>
            </w:tcBorders>
            <w:vAlign w:val="center"/>
            <w:hideMark/>
          </w:tcPr>
          <w:p w14:paraId="405FB8E1" w14:textId="77777777" w:rsidR="00EF24D6" w:rsidRPr="00EF24D6" w:rsidRDefault="00EF24D6" w:rsidP="00EF24D6">
            <w:pPr>
              <w:rPr>
                <w:rFonts w:ascii="Garamond" w:hAnsi="Garamond"/>
                <w:color w:val="000000"/>
                <w:sz w:val="22"/>
                <w:szCs w:val="22"/>
              </w:rPr>
            </w:pPr>
          </w:p>
        </w:tc>
        <w:tc>
          <w:tcPr>
            <w:tcW w:w="2580" w:type="dxa"/>
            <w:tcBorders>
              <w:top w:val="nil"/>
              <w:left w:val="nil"/>
              <w:bottom w:val="single" w:sz="4" w:space="0" w:color="auto"/>
              <w:right w:val="single" w:sz="4" w:space="0" w:color="auto"/>
            </w:tcBorders>
            <w:noWrap/>
            <w:vAlign w:val="center"/>
            <w:hideMark/>
          </w:tcPr>
          <w:p w14:paraId="3344642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3 - 2 x 12</w:t>
            </w:r>
          </w:p>
        </w:tc>
        <w:tc>
          <w:tcPr>
            <w:tcW w:w="1086" w:type="dxa"/>
            <w:tcBorders>
              <w:top w:val="nil"/>
              <w:left w:val="nil"/>
              <w:bottom w:val="single" w:sz="4" w:space="0" w:color="auto"/>
              <w:right w:val="single" w:sz="4" w:space="0" w:color="auto"/>
            </w:tcBorders>
            <w:noWrap/>
            <w:vAlign w:val="center"/>
            <w:hideMark/>
          </w:tcPr>
          <w:p w14:paraId="61C42DBF"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13-11</w:t>
            </w:r>
          </w:p>
        </w:tc>
        <w:tc>
          <w:tcPr>
            <w:tcW w:w="1085" w:type="dxa"/>
            <w:tcBorders>
              <w:top w:val="nil"/>
              <w:left w:val="nil"/>
              <w:bottom w:val="single" w:sz="4" w:space="0" w:color="auto"/>
              <w:right w:val="single" w:sz="4" w:space="0" w:color="auto"/>
            </w:tcBorders>
            <w:noWrap/>
            <w:vAlign w:val="center"/>
            <w:hideMark/>
          </w:tcPr>
          <w:p w14:paraId="3E1BEDF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12-1</w:t>
            </w:r>
          </w:p>
        </w:tc>
        <w:tc>
          <w:tcPr>
            <w:tcW w:w="1085" w:type="dxa"/>
            <w:tcBorders>
              <w:top w:val="nil"/>
              <w:left w:val="nil"/>
              <w:bottom w:val="single" w:sz="4" w:space="0" w:color="auto"/>
              <w:right w:val="single" w:sz="4" w:space="0" w:color="auto"/>
            </w:tcBorders>
            <w:noWrap/>
            <w:vAlign w:val="center"/>
            <w:hideMark/>
          </w:tcPr>
          <w:p w14:paraId="50845CE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10-9</w:t>
            </w:r>
          </w:p>
        </w:tc>
        <w:tc>
          <w:tcPr>
            <w:tcW w:w="866" w:type="dxa"/>
            <w:tcBorders>
              <w:top w:val="nil"/>
              <w:left w:val="nil"/>
              <w:bottom w:val="single" w:sz="4" w:space="0" w:color="auto"/>
              <w:right w:val="single" w:sz="4" w:space="0" w:color="auto"/>
            </w:tcBorders>
            <w:noWrap/>
            <w:vAlign w:val="center"/>
            <w:hideMark/>
          </w:tcPr>
          <w:p w14:paraId="00EC79F6"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9-10</w:t>
            </w:r>
          </w:p>
        </w:tc>
        <w:tc>
          <w:tcPr>
            <w:tcW w:w="866" w:type="dxa"/>
            <w:tcBorders>
              <w:top w:val="nil"/>
              <w:left w:val="nil"/>
              <w:bottom w:val="single" w:sz="4" w:space="0" w:color="auto"/>
              <w:right w:val="single" w:sz="4" w:space="0" w:color="auto"/>
            </w:tcBorders>
            <w:noWrap/>
            <w:vAlign w:val="center"/>
            <w:hideMark/>
          </w:tcPr>
          <w:p w14:paraId="0B0F91C3"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9-1</w:t>
            </w:r>
          </w:p>
        </w:tc>
        <w:tc>
          <w:tcPr>
            <w:tcW w:w="866" w:type="dxa"/>
            <w:tcBorders>
              <w:top w:val="nil"/>
              <w:left w:val="nil"/>
              <w:bottom w:val="single" w:sz="4" w:space="0" w:color="auto"/>
              <w:right w:val="single" w:sz="4" w:space="0" w:color="auto"/>
            </w:tcBorders>
            <w:noWrap/>
            <w:vAlign w:val="center"/>
            <w:hideMark/>
          </w:tcPr>
          <w:p w14:paraId="6F578C94"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8-6</w:t>
            </w:r>
          </w:p>
        </w:tc>
        <w:tc>
          <w:tcPr>
            <w:tcW w:w="866" w:type="dxa"/>
            <w:tcBorders>
              <w:top w:val="nil"/>
              <w:left w:val="nil"/>
              <w:bottom w:val="single" w:sz="4" w:space="0" w:color="auto"/>
              <w:right w:val="single" w:sz="4" w:space="0" w:color="auto"/>
            </w:tcBorders>
            <w:noWrap/>
            <w:vAlign w:val="center"/>
            <w:hideMark/>
          </w:tcPr>
          <w:p w14:paraId="0CB8EB97" w14:textId="77777777" w:rsidR="00EF24D6" w:rsidRPr="00EF24D6" w:rsidRDefault="00EF24D6" w:rsidP="00EF24D6">
            <w:pPr>
              <w:jc w:val="center"/>
              <w:rPr>
                <w:rFonts w:ascii="Garamond" w:hAnsi="Garamond"/>
                <w:color w:val="000000"/>
                <w:sz w:val="22"/>
                <w:szCs w:val="22"/>
              </w:rPr>
            </w:pPr>
            <w:r w:rsidRPr="00EF24D6">
              <w:rPr>
                <w:rFonts w:ascii="Garamond" w:hAnsi="Garamond"/>
                <w:color w:val="000000"/>
                <w:sz w:val="22"/>
                <w:szCs w:val="22"/>
              </w:rPr>
              <w:t>8-1</w:t>
            </w:r>
          </w:p>
        </w:tc>
      </w:tr>
    </w:tbl>
    <w:p w14:paraId="42C79125" w14:textId="23DF7BDE" w:rsidR="005C71D7" w:rsidRDefault="00EF24D6" w:rsidP="005C71D7">
      <w:pPr>
        <w:ind w:left="990"/>
        <w:rPr>
          <w:rFonts w:ascii="Garamond" w:hAnsi="Garamond"/>
          <w:sz w:val="16"/>
          <w:szCs w:val="16"/>
        </w:rPr>
      </w:pPr>
      <w:r>
        <w:rPr>
          <w:rFonts w:ascii="Garamond" w:hAnsi="Garamond"/>
          <w:noProof/>
        </w:rPr>
        <w:fldChar w:fldCharType="end"/>
      </w:r>
      <w:r w:rsidR="005C71D7">
        <w:rPr>
          <w:rFonts w:ascii="Garamond" w:hAnsi="Garamond"/>
          <w:sz w:val="16"/>
          <w:szCs w:val="16"/>
        </w:rPr>
        <w:t>a.  Interpolation allowed. Extrapolation is not allowed.</w:t>
      </w:r>
    </w:p>
    <w:p w14:paraId="5A8B86F5" w14:textId="77777777" w:rsidR="005C71D7" w:rsidRDefault="005C71D7" w:rsidP="005C71D7">
      <w:pPr>
        <w:ind w:left="990"/>
        <w:rPr>
          <w:rFonts w:ascii="Garamond" w:hAnsi="Garamond"/>
          <w:sz w:val="16"/>
          <w:szCs w:val="16"/>
        </w:rPr>
      </w:pPr>
      <w:r>
        <w:rPr>
          <w:rFonts w:ascii="Garamond" w:hAnsi="Garamond"/>
          <w:sz w:val="16"/>
          <w:szCs w:val="16"/>
        </w:rPr>
        <w:t>b</w:t>
      </w:r>
      <w:r w:rsidRPr="00A81052">
        <w:rPr>
          <w:rFonts w:ascii="Garamond" w:hAnsi="Garamond"/>
          <w:sz w:val="16"/>
          <w:szCs w:val="16"/>
        </w:rPr>
        <w:t xml:space="preserve">.  </w:t>
      </w:r>
      <w:r>
        <w:rPr>
          <w:rFonts w:ascii="Garamond" w:hAnsi="Garamond"/>
          <w:sz w:val="16"/>
          <w:szCs w:val="16"/>
        </w:rPr>
        <w:t>Beams supporting a single span of joists with or without cantilever.</w:t>
      </w:r>
    </w:p>
    <w:p w14:paraId="2E1AB57D" w14:textId="77777777" w:rsidR="005C71D7" w:rsidRDefault="005C71D7" w:rsidP="005C71D7">
      <w:pPr>
        <w:ind w:left="990"/>
        <w:rPr>
          <w:rFonts w:ascii="Garamond" w:hAnsi="Garamond"/>
          <w:sz w:val="16"/>
          <w:szCs w:val="16"/>
        </w:rPr>
      </w:pPr>
      <w:proofErr w:type="spellStart"/>
      <w:r>
        <w:rPr>
          <w:rFonts w:ascii="Garamond" w:hAnsi="Garamond"/>
          <w:sz w:val="16"/>
          <w:szCs w:val="16"/>
        </w:rPr>
        <w:t>i</w:t>
      </w:r>
      <w:proofErr w:type="spellEnd"/>
      <w:r>
        <w:rPr>
          <w:rFonts w:ascii="Garamond" w:hAnsi="Garamond"/>
          <w:sz w:val="16"/>
          <w:szCs w:val="16"/>
        </w:rPr>
        <w:t>.   Deck joist span as shown in Figure R507.5.</w:t>
      </w:r>
    </w:p>
    <w:p w14:paraId="0E0226BD" w14:textId="7F6AB65D" w:rsidR="005C71D7" w:rsidRPr="00A81052" w:rsidRDefault="005C71D7" w:rsidP="005C71D7">
      <w:pPr>
        <w:ind w:left="990"/>
        <w:rPr>
          <w:rFonts w:ascii="Garamond" w:hAnsi="Garamond"/>
          <w:sz w:val="16"/>
          <w:szCs w:val="16"/>
        </w:rPr>
      </w:pPr>
      <w:r>
        <w:rPr>
          <w:rFonts w:ascii="Garamond" w:hAnsi="Garamond"/>
          <w:sz w:val="16"/>
          <w:szCs w:val="16"/>
        </w:rPr>
        <w:t>j.   For calculation of effective deck joist span, the actual joist span length shall be multiplied by the joist span factor in accordance with Table R507.5(5).</w:t>
      </w:r>
    </w:p>
    <w:p w14:paraId="5BA4E961" w14:textId="0394CB26" w:rsidR="00167B1E" w:rsidRPr="00A81052" w:rsidRDefault="00167B1E" w:rsidP="005C71D7">
      <w:pPr>
        <w:ind w:left="990"/>
        <w:rPr>
          <w:rFonts w:ascii="Garamond" w:hAnsi="Garamond"/>
        </w:rPr>
      </w:pPr>
    </w:p>
    <w:p w14:paraId="41C59779" w14:textId="77777777" w:rsidR="007E492E" w:rsidRDefault="007E492E" w:rsidP="00AB67F1">
      <w:pPr>
        <w:rPr>
          <w:rFonts w:ascii="Garamond" w:hAnsi="Garamond"/>
          <w:b/>
          <w:u w:val="single"/>
        </w:rPr>
      </w:pPr>
    </w:p>
    <w:p w14:paraId="2D117E1A" w14:textId="2846DE29" w:rsidR="00AB67F1" w:rsidRPr="00A81052" w:rsidRDefault="00AB67F1" w:rsidP="00AB67F1">
      <w:pPr>
        <w:rPr>
          <w:rFonts w:ascii="Garamond" w:hAnsi="Garamond"/>
          <w:b/>
          <w:u w:val="single"/>
        </w:rPr>
      </w:pPr>
      <w:r w:rsidRPr="00952A49">
        <w:rPr>
          <w:rFonts w:ascii="Garamond" w:hAnsi="Garamond"/>
          <w:b/>
          <w:u w:val="single"/>
        </w:rPr>
        <w:lastRenderedPageBreak/>
        <w:t>DECK POST ALLOWABLE</w:t>
      </w:r>
      <w:r w:rsidRPr="00A81052">
        <w:rPr>
          <w:rFonts w:ascii="Garamond" w:hAnsi="Garamond"/>
          <w:b/>
          <w:u w:val="single"/>
        </w:rPr>
        <w:t xml:space="preserve"> HEIGHTS</w:t>
      </w:r>
    </w:p>
    <w:p w14:paraId="131F6E82" w14:textId="77777777" w:rsidR="00AB67F1" w:rsidRPr="00A81052" w:rsidRDefault="00AB67F1" w:rsidP="00AB67F1">
      <w:pPr>
        <w:rPr>
          <w:rFonts w:ascii="Garamond" w:hAnsi="Garamond"/>
          <w:b/>
          <w:u w:val="single"/>
        </w:rPr>
      </w:pPr>
    </w:p>
    <w:p w14:paraId="37DF3A82" w14:textId="59452377" w:rsidR="00AB67F1" w:rsidRDefault="00AB67F1" w:rsidP="00AB67F1">
      <w:pPr>
        <w:rPr>
          <w:rFonts w:ascii="Garamond" w:hAnsi="Garamond"/>
        </w:rPr>
      </w:pPr>
      <w:r w:rsidRPr="00A81052">
        <w:rPr>
          <w:rFonts w:ascii="Garamond" w:hAnsi="Garamond"/>
        </w:rPr>
        <w:t xml:space="preserve">For single-level wood-framed decks, the deck post size shall be in accordance with Table </w:t>
      </w:r>
      <w:r w:rsidR="000260A8" w:rsidRPr="00A81052">
        <w:rPr>
          <w:rFonts w:ascii="Garamond" w:hAnsi="Garamond"/>
        </w:rPr>
        <w:t>4</w:t>
      </w:r>
      <w:r w:rsidRPr="00A81052">
        <w:rPr>
          <w:rFonts w:ascii="Garamond" w:hAnsi="Garamond"/>
        </w:rPr>
        <w:t xml:space="preserve"> below. [R507.</w:t>
      </w:r>
      <w:r w:rsidR="000260A8" w:rsidRPr="00A81052">
        <w:rPr>
          <w:rFonts w:ascii="Garamond" w:hAnsi="Garamond"/>
        </w:rPr>
        <w:t>4</w:t>
      </w:r>
      <w:r w:rsidRPr="00A81052">
        <w:rPr>
          <w:rFonts w:ascii="Garamond" w:hAnsi="Garamond"/>
        </w:rPr>
        <w:t>]</w:t>
      </w:r>
    </w:p>
    <w:p w14:paraId="58E0DCD2" w14:textId="77777777" w:rsidR="00952A49" w:rsidRPr="00A81052" w:rsidRDefault="00952A49" w:rsidP="00AB67F1">
      <w:pPr>
        <w:rPr>
          <w:rFonts w:ascii="Garamond" w:hAnsi="Garamond"/>
        </w:rPr>
      </w:pPr>
    </w:p>
    <w:p w14:paraId="09D4596F" w14:textId="400983B1" w:rsidR="00AB67F1" w:rsidRPr="00A81052" w:rsidRDefault="00AB67F1" w:rsidP="00AB67F1">
      <w:pPr>
        <w:jc w:val="center"/>
        <w:rPr>
          <w:rFonts w:ascii="Garamond" w:hAnsi="Garamond"/>
        </w:rPr>
      </w:pPr>
      <w:r w:rsidRPr="00A81052">
        <w:rPr>
          <w:rFonts w:ascii="Garamond" w:hAnsi="Garamond"/>
        </w:rPr>
        <w:t xml:space="preserve">TABLE </w:t>
      </w:r>
      <w:r w:rsidR="000260A8" w:rsidRPr="00A81052">
        <w:rPr>
          <w:rFonts w:ascii="Garamond" w:hAnsi="Garamond"/>
        </w:rPr>
        <w:t>4</w:t>
      </w:r>
    </w:p>
    <w:p w14:paraId="59E37AFA" w14:textId="745BD039" w:rsidR="00952A49" w:rsidRDefault="00AB67F1" w:rsidP="00952A49">
      <w:pPr>
        <w:jc w:val="center"/>
        <w:rPr>
          <w:sz w:val="20"/>
          <w:szCs w:val="20"/>
        </w:rPr>
      </w:pPr>
      <w:r w:rsidRPr="00A81052">
        <w:rPr>
          <w:rFonts w:ascii="Garamond" w:hAnsi="Garamond"/>
          <w:b/>
          <w:sz w:val="16"/>
        </w:rPr>
        <w:t>DECK POST HEIGHT</w:t>
      </w:r>
      <w:r w:rsidR="00C3199E">
        <w:rPr>
          <w:rFonts w:ascii="Garamond" w:hAnsi="Garamond"/>
          <w:b/>
          <w:sz w:val="16"/>
        </w:rPr>
        <w:t>—40 PSF LIVE LOAD</w:t>
      </w:r>
      <w:r w:rsidR="00C3199E">
        <w:t xml:space="preserve"> </w:t>
      </w:r>
      <w:r w:rsidR="00952A49">
        <w:fldChar w:fldCharType="begin"/>
      </w:r>
      <w:r w:rsidR="00952A49">
        <w:instrText xml:space="preserve"> LINK Excel.Sheet.12 "\\\\PTFPA01\\Users\\daniell\\My Documents\\U Drive\\AutoCAD dwg and packet details\\Building &amp; Zoning Packet Details\\2021 IRC\\Deck Beam Span Table 2021 IRC.xlsx" "Sheet1!R70C1:R84C10" \a \f 4 \h </w:instrText>
      </w:r>
      <w:r w:rsidR="00A85180">
        <w:instrText xml:space="preserve"> \* MERGEFORMAT </w:instrText>
      </w:r>
      <w:r w:rsidR="00952A49">
        <w:fldChar w:fldCharType="separate"/>
      </w:r>
    </w:p>
    <w:tbl>
      <w:tblPr>
        <w:tblW w:w="10460" w:type="dxa"/>
        <w:jc w:val="center"/>
        <w:tblLook w:val="04A0" w:firstRow="1" w:lastRow="0" w:firstColumn="1" w:lastColumn="0" w:noHBand="0" w:noVBand="1"/>
      </w:tblPr>
      <w:tblGrid>
        <w:gridCol w:w="1720"/>
        <w:gridCol w:w="1380"/>
        <w:gridCol w:w="971"/>
        <w:gridCol w:w="971"/>
        <w:gridCol w:w="970"/>
        <w:gridCol w:w="970"/>
        <w:gridCol w:w="970"/>
        <w:gridCol w:w="970"/>
        <w:gridCol w:w="769"/>
        <w:gridCol w:w="769"/>
      </w:tblGrid>
      <w:tr w:rsidR="00952A49" w:rsidRPr="00952A49" w14:paraId="1F250D27" w14:textId="77777777" w:rsidTr="00952A49">
        <w:trPr>
          <w:trHeight w:val="345"/>
          <w:jc w:val="center"/>
        </w:trPr>
        <w:tc>
          <w:tcPr>
            <w:tcW w:w="1720" w:type="dxa"/>
            <w:vMerge w:val="restart"/>
            <w:tcBorders>
              <w:top w:val="single" w:sz="4" w:space="0" w:color="auto"/>
              <w:left w:val="single" w:sz="4" w:space="0" w:color="auto"/>
              <w:bottom w:val="single" w:sz="4" w:space="0" w:color="auto"/>
              <w:right w:val="single" w:sz="4" w:space="0" w:color="auto"/>
            </w:tcBorders>
            <w:noWrap/>
            <w:vAlign w:val="center"/>
            <w:hideMark/>
          </w:tcPr>
          <w:p w14:paraId="21CC45D9" w14:textId="20077A1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POST SPECIES</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hideMark/>
          </w:tcPr>
          <w:p w14:paraId="57AE7513" w14:textId="77777777" w:rsidR="00A85180"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 xml:space="preserve">POST </w:t>
            </w:r>
          </w:p>
          <w:p w14:paraId="34A04A82" w14:textId="4B996B19"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SIZE</w:t>
            </w:r>
            <w:r w:rsidR="00A85180">
              <w:rPr>
                <w:rFonts w:ascii="Garamond" w:hAnsi="Garamond"/>
                <w:b/>
                <w:bCs/>
                <w:color w:val="000000"/>
                <w:sz w:val="22"/>
                <w:szCs w:val="22"/>
              </w:rPr>
              <w:t xml:space="preserve"> </w:t>
            </w:r>
            <w:r w:rsidRPr="00952A49">
              <w:rPr>
                <w:rFonts w:ascii="Garamond" w:hAnsi="Garamond"/>
                <w:b/>
                <w:bCs/>
                <w:color w:val="000000"/>
                <w:sz w:val="22"/>
                <w:szCs w:val="22"/>
                <w:vertAlign w:val="superscript"/>
              </w:rPr>
              <w:t>a</w:t>
            </w:r>
          </w:p>
        </w:tc>
        <w:tc>
          <w:tcPr>
            <w:tcW w:w="7360" w:type="dxa"/>
            <w:gridSpan w:val="8"/>
            <w:tcBorders>
              <w:top w:val="single" w:sz="4" w:space="0" w:color="auto"/>
              <w:left w:val="nil"/>
              <w:bottom w:val="single" w:sz="4" w:space="0" w:color="auto"/>
              <w:right w:val="single" w:sz="4" w:space="0" w:color="auto"/>
            </w:tcBorders>
            <w:noWrap/>
            <w:vAlign w:val="center"/>
            <w:hideMark/>
          </w:tcPr>
          <w:p w14:paraId="04572B4E" w14:textId="015022DB"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 xml:space="preserve">TRIBUTARY AREA </w:t>
            </w:r>
            <w:r w:rsidRPr="00952A49">
              <w:rPr>
                <w:rFonts w:ascii="Garamond" w:hAnsi="Garamond"/>
                <w:b/>
                <w:bCs/>
                <w:color w:val="000000"/>
                <w:sz w:val="20"/>
                <w:szCs w:val="20"/>
              </w:rPr>
              <w:t>(feet)</w:t>
            </w:r>
            <w:r w:rsidR="00A85180">
              <w:rPr>
                <w:rFonts w:ascii="Garamond" w:hAnsi="Garamond"/>
                <w:b/>
                <w:bCs/>
                <w:color w:val="000000"/>
                <w:sz w:val="20"/>
                <w:szCs w:val="20"/>
              </w:rPr>
              <w:t xml:space="preserve"> </w:t>
            </w:r>
            <w:proofErr w:type="spellStart"/>
            <w:proofErr w:type="gramStart"/>
            <w:r w:rsidRPr="00952A49">
              <w:rPr>
                <w:rFonts w:ascii="Garamond" w:hAnsi="Garamond"/>
                <w:b/>
                <w:bCs/>
                <w:color w:val="000000"/>
                <w:sz w:val="22"/>
                <w:szCs w:val="22"/>
                <w:vertAlign w:val="superscript"/>
              </w:rPr>
              <w:t>g,h</w:t>
            </w:r>
            <w:proofErr w:type="spellEnd"/>
            <w:proofErr w:type="gramEnd"/>
          </w:p>
        </w:tc>
      </w:tr>
      <w:tr w:rsidR="00952A49" w:rsidRPr="00952A49" w14:paraId="6B49E6FE" w14:textId="77777777" w:rsidTr="00952A49">
        <w:trPr>
          <w:trHeight w:val="300"/>
          <w:jc w:val="center"/>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6B766563" w14:textId="77777777" w:rsidR="00952A49" w:rsidRPr="00952A49" w:rsidRDefault="00952A49" w:rsidP="00952A49">
            <w:pPr>
              <w:rPr>
                <w:rFonts w:ascii="Garamond" w:hAnsi="Garamond"/>
                <w:b/>
                <w:bCs/>
                <w:color w:val="000000"/>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81C6719" w14:textId="77777777" w:rsidR="00952A49" w:rsidRPr="00952A49" w:rsidRDefault="00952A49" w:rsidP="00952A49">
            <w:pPr>
              <w:rPr>
                <w:rFonts w:ascii="Garamond" w:hAnsi="Garamond"/>
                <w:b/>
                <w:bCs/>
                <w:color w:val="000000"/>
                <w:sz w:val="22"/>
                <w:szCs w:val="22"/>
              </w:rPr>
            </w:pPr>
          </w:p>
        </w:tc>
        <w:tc>
          <w:tcPr>
            <w:tcW w:w="971" w:type="dxa"/>
            <w:tcBorders>
              <w:top w:val="nil"/>
              <w:left w:val="nil"/>
              <w:bottom w:val="nil"/>
              <w:right w:val="single" w:sz="4" w:space="0" w:color="auto"/>
            </w:tcBorders>
            <w:noWrap/>
            <w:vAlign w:val="center"/>
            <w:hideMark/>
          </w:tcPr>
          <w:p w14:paraId="34AC05B8"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20</w:t>
            </w:r>
          </w:p>
        </w:tc>
        <w:tc>
          <w:tcPr>
            <w:tcW w:w="971" w:type="dxa"/>
            <w:tcBorders>
              <w:top w:val="nil"/>
              <w:left w:val="nil"/>
              <w:bottom w:val="nil"/>
              <w:right w:val="single" w:sz="4" w:space="0" w:color="auto"/>
            </w:tcBorders>
            <w:noWrap/>
            <w:vAlign w:val="center"/>
            <w:hideMark/>
          </w:tcPr>
          <w:p w14:paraId="4664434D"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40</w:t>
            </w:r>
          </w:p>
        </w:tc>
        <w:tc>
          <w:tcPr>
            <w:tcW w:w="970" w:type="dxa"/>
            <w:tcBorders>
              <w:top w:val="nil"/>
              <w:left w:val="nil"/>
              <w:bottom w:val="nil"/>
              <w:right w:val="single" w:sz="4" w:space="0" w:color="auto"/>
            </w:tcBorders>
            <w:noWrap/>
            <w:vAlign w:val="center"/>
            <w:hideMark/>
          </w:tcPr>
          <w:p w14:paraId="0F76CA8D"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60</w:t>
            </w:r>
          </w:p>
        </w:tc>
        <w:tc>
          <w:tcPr>
            <w:tcW w:w="970" w:type="dxa"/>
            <w:tcBorders>
              <w:top w:val="nil"/>
              <w:left w:val="nil"/>
              <w:bottom w:val="nil"/>
              <w:right w:val="single" w:sz="4" w:space="0" w:color="auto"/>
            </w:tcBorders>
            <w:noWrap/>
            <w:vAlign w:val="center"/>
            <w:hideMark/>
          </w:tcPr>
          <w:p w14:paraId="5B453413"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80</w:t>
            </w:r>
          </w:p>
        </w:tc>
        <w:tc>
          <w:tcPr>
            <w:tcW w:w="970" w:type="dxa"/>
            <w:tcBorders>
              <w:top w:val="nil"/>
              <w:left w:val="nil"/>
              <w:bottom w:val="nil"/>
              <w:right w:val="single" w:sz="4" w:space="0" w:color="auto"/>
            </w:tcBorders>
            <w:noWrap/>
            <w:vAlign w:val="center"/>
            <w:hideMark/>
          </w:tcPr>
          <w:p w14:paraId="08EBA73B"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100</w:t>
            </w:r>
          </w:p>
        </w:tc>
        <w:tc>
          <w:tcPr>
            <w:tcW w:w="970" w:type="dxa"/>
            <w:tcBorders>
              <w:top w:val="nil"/>
              <w:left w:val="nil"/>
              <w:bottom w:val="nil"/>
              <w:right w:val="single" w:sz="4" w:space="0" w:color="auto"/>
            </w:tcBorders>
            <w:noWrap/>
            <w:vAlign w:val="center"/>
            <w:hideMark/>
          </w:tcPr>
          <w:p w14:paraId="537B2C3E"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120</w:t>
            </w:r>
          </w:p>
        </w:tc>
        <w:tc>
          <w:tcPr>
            <w:tcW w:w="769" w:type="dxa"/>
            <w:tcBorders>
              <w:top w:val="nil"/>
              <w:left w:val="nil"/>
              <w:bottom w:val="nil"/>
              <w:right w:val="single" w:sz="4" w:space="0" w:color="auto"/>
            </w:tcBorders>
            <w:noWrap/>
            <w:vAlign w:val="center"/>
            <w:hideMark/>
          </w:tcPr>
          <w:p w14:paraId="375D2E00"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140</w:t>
            </w:r>
          </w:p>
        </w:tc>
        <w:tc>
          <w:tcPr>
            <w:tcW w:w="769" w:type="dxa"/>
            <w:tcBorders>
              <w:top w:val="nil"/>
              <w:left w:val="nil"/>
              <w:bottom w:val="nil"/>
              <w:right w:val="single" w:sz="4" w:space="0" w:color="auto"/>
            </w:tcBorders>
            <w:noWrap/>
            <w:vAlign w:val="center"/>
            <w:hideMark/>
          </w:tcPr>
          <w:p w14:paraId="0CBA89EC"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160</w:t>
            </w:r>
          </w:p>
        </w:tc>
      </w:tr>
      <w:tr w:rsidR="00952A49" w:rsidRPr="00952A49" w14:paraId="07D53160" w14:textId="77777777" w:rsidTr="00952A49">
        <w:trPr>
          <w:trHeight w:val="300"/>
          <w:jc w:val="center"/>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0D2F8A53" w14:textId="77777777" w:rsidR="00952A49" w:rsidRPr="00952A49" w:rsidRDefault="00952A49" w:rsidP="00952A49">
            <w:pPr>
              <w:rPr>
                <w:rFonts w:ascii="Garamond" w:hAnsi="Garamond"/>
                <w:b/>
                <w:bCs/>
                <w:color w:val="000000"/>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3DA42EE" w14:textId="77777777" w:rsidR="00952A49" w:rsidRPr="00952A49" w:rsidRDefault="00952A49" w:rsidP="00952A49">
            <w:pPr>
              <w:rPr>
                <w:rFonts w:ascii="Garamond" w:hAnsi="Garamond"/>
                <w:b/>
                <w:bCs/>
                <w:color w:val="000000"/>
                <w:sz w:val="22"/>
                <w:szCs w:val="22"/>
              </w:rPr>
            </w:pPr>
          </w:p>
        </w:tc>
        <w:tc>
          <w:tcPr>
            <w:tcW w:w="7360" w:type="dxa"/>
            <w:gridSpan w:val="8"/>
            <w:tcBorders>
              <w:top w:val="single" w:sz="4" w:space="0" w:color="auto"/>
              <w:left w:val="nil"/>
              <w:bottom w:val="single" w:sz="4" w:space="0" w:color="auto"/>
              <w:right w:val="single" w:sz="4" w:space="0" w:color="auto"/>
            </w:tcBorders>
            <w:noWrap/>
            <w:vAlign w:val="center"/>
            <w:hideMark/>
          </w:tcPr>
          <w:p w14:paraId="174687D2" w14:textId="77777777" w:rsidR="00952A49" w:rsidRPr="00952A49" w:rsidRDefault="00952A49" w:rsidP="00952A49">
            <w:pPr>
              <w:jc w:val="center"/>
              <w:rPr>
                <w:rFonts w:ascii="Garamond" w:hAnsi="Garamond"/>
                <w:b/>
                <w:bCs/>
                <w:color w:val="000000"/>
                <w:sz w:val="22"/>
                <w:szCs w:val="22"/>
              </w:rPr>
            </w:pPr>
            <w:r w:rsidRPr="00952A49">
              <w:rPr>
                <w:rFonts w:ascii="Garamond" w:hAnsi="Garamond"/>
                <w:b/>
                <w:bCs/>
                <w:color w:val="000000"/>
                <w:sz w:val="22"/>
                <w:szCs w:val="22"/>
              </w:rPr>
              <w:t xml:space="preserve">MAXIMUM DECK POST HEIGHT </w:t>
            </w:r>
            <w:r w:rsidRPr="00952A49">
              <w:rPr>
                <w:rFonts w:ascii="Garamond" w:hAnsi="Garamond"/>
                <w:b/>
                <w:bCs/>
                <w:color w:val="000000"/>
                <w:sz w:val="20"/>
                <w:szCs w:val="20"/>
              </w:rPr>
              <w:t>(feet-inches)</w:t>
            </w:r>
          </w:p>
        </w:tc>
      </w:tr>
      <w:tr w:rsidR="00952A49" w:rsidRPr="00952A49" w14:paraId="29FBEAFE" w14:textId="77777777" w:rsidTr="00952A49">
        <w:trPr>
          <w:trHeight w:val="300"/>
          <w:jc w:val="center"/>
        </w:trPr>
        <w:tc>
          <w:tcPr>
            <w:tcW w:w="1720" w:type="dxa"/>
            <w:vMerge w:val="restart"/>
            <w:tcBorders>
              <w:top w:val="nil"/>
              <w:left w:val="single" w:sz="4" w:space="0" w:color="auto"/>
              <w:bottom w:val="single" w:sz="4" w:space="0" w:color="000000"/>
              <w:right w:val="single" w:sz="4" w:space="0" w:color="auto"/>
            </w:tcBorders>
            <w:noWrap/>
            <w:vAlign w:val="center"/>
            <w:hideMark/>
          </w:tcPr>
          <w:p w14:paraId="18D3D83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Southern Pine</w:t>
            </w:r>
          </w:p>
        </w:tc>
        <w:tc>
          <w:tcPr>
            <w:tcW w:w="1380" w:type="dxa"/>
            <w:tcBorders>
              <w:top w:val="nil"/>
              <w:left w:val="nil"/>
              <w:bottom w:val="single" w:sz="4" w:space="0" w:color="auto"/>
              <w:right w:val="single" w:sz="4" w:space="0" w:color="auto"/>
            </w:tcBorders>
            <w:noWrap/>
            <w:vAlign w:val="center"/>
            <w:hideMark/>
          </w:tcPr>
          <w:p w14:paraId="121978A4"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 x 4</w:t>
            </w:r>
          </w:p>
        </w:tc>
        <w:tc>
          <w:tcPr>
            <w:tcW w:w="971" w:type="dxa"/>
            <w:tcBorders>
              <w:top w:val="nil"/>
              <w:left w:val="nil"/>
              <w:bottom w:val="single" w:sz="4" w:space="0" w:color="auto"/>
              <w:right w:val="single" w:sz="4" w:space="0" w:color="auto"/>
            </w:tcBorders>
            <w:noWrap/>
            <w:vAlign w:val="center"/>
            <w:hideMark/>
          </w:tcPr>
          <w:p w14:paraId="7635DED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4-7</w:t>
            </w:r>
          </w:p>
        </w:tc>
        <w:tc>
          <w:tcPr>
            <w:tcW w:w="971" w:type="dxa"/>
            <w:tcBorders>
              <w:top w:val="nil"/>
              <w:left w:val="nil"/>
              <w:bottom w:val="single" w:sz="4" w:space="0" w:color="auto"/>
              <w:right w:val="single" w:sz="4" w:space="0" w:color="auto"/>
            </w:tcBorders>
            <w:noWrap/>
            <w:vAlign w:val="center"/>
            <w:hideMark/>
          </w:tcPr>
          <w:p w14:paraId="0BB24E2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4-0</w:t>
            </w:r>
          </w:p>
        </w:tc>
        <w:tc>
          <w:tcPr>
            <w:tcW w:w="970" w:type="dxa"/>
            <w:tcBorders>
              <w:top w:val="nil"/>
              <w:left w:val="nil"/>
              <w:bottom w:val="single" w:sz="4" w:space="0" w:color="auto"/>
              <w:right w:val="single" w:sz="4" w:space="0" w:color="auto"/>
            </w:tcBorders>
            <w:noWrap/>
            <w:vAlign w:val="center"/>
            <w:hideMark/>
          </w:tcPr>
          <w:p w14:paraId="526CC74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3-7</w:t>
            </w:r>
          </w:p>
        </w:tc>
        <w:tc>
          <w:tcPr>
            <w:tcW w:w="970" w:type="dxa"/>
            <w:tcBorders>
              <w:top w:val="nil"/>
              <w:left w:val="nil"/>
              <w:bottom w:val="single" w:sz="4" w:space="0" w:color="auto"/>
              <w:right w:val="single" w:sz="4" w:space="0" w:color="auto"/>
            </w:tcBorders>
            <w:noWrap/>
            <w:vAlign w:val="center"/>
            <w:hideMark/>
          </w:tcPr>
          <w:p w14:paraId="3225762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3-3</w:t>
            </w:r>
          </w:p>
        </w:tc>
        <w:tc>
          <w:tcPr>
            <w:tcW w:w="970" w:type="dxa"/>
            <w:tcBorders>
              <w:top w:val="nil"/>
              <w:left w:val="nil"/>
              <w:bottom w:val="single" w:sz="4" w:space="0" w:color="auto"/>
              <w:right w:val="single" w:sz="4" w:space="0" w:color="auto"/>
            </w:tcBorders>
            <w:noWrap/>
            <w:vAlign w:val="center"/>
            <w:hideMark/>
          </w:tcPr>
          <w:p w14:paraId="6231EEE9"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3-0</w:t>
            </w:r>
          </w:p>
        </w:tc>
        <w:tc>
          <w:tcPr>
            <w:tcW w:w="970" w:type="dxa"/>
            <w:tcBorders>
              <w:top w:val="nil"/>
              <w:left w:val="nil"/>
              <w:bottom w:val="single" w:sz="4" w:space="0" w:color="auto"/>
              <w:right w:val="single" w:sz="4" w:space="0" w:color="auto"/>
            </w:tcBorders>
            <w:noWrap/>
            <w:vAlign w:val="center"/>
            <w:hideMark/>
          </w:tcPr>
          <w:p w14:paraId="30A7447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2-10</w:t>
            </w:r>
          </w:p>
        </w:tc>
        <w:tc>
          <w:tcPr>
            <w:tcW w:w="769" w:type="dxa"/>
            <w:tcBorders>
              <w:top w:val="nil"/>
              <w:left w:val="nil"/>
              <w:bottom w:val="single" w:sz="4" w:space="0" w:color="auto"/>
              <w:right w:val="single" w:sz="4" w:space="0" w:color="auto"/>
            </w:tcBorders>
            <w:noWrap/>
            <w:vAlign w:val="center"/>
            <w:hideMark/>
          </w:tcPr>
          <w:p w14:paraId="1BF9C78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2-8</w:t>
            </w:r>
          </w:p>
        </w:tc>
        <w:tc>
          <w:tcPr>
            <w:tcW w:w="769" w:type="dxa"/>
            <w:tcBorders>
              <w:top w:val="nil"/>
              <w:left w:val="nil"/>
              <w:bottom w:val="single" w:sz="4" w:space="0" w:color="auto"/>
              <w:right w:val="single" w:sz="4" w:space="0" w:color="auto"/>
            </w:tcBorders>
            <w:noWrap/>
            <w:vAlign w:val="center"/>
            <w:hideMark/>
          </w:tcPr>
          <w:p w14:paraId="586807B1"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2-8</w:t>
            </w:r>
          </w:p>
        </w:tc>
      </w:tr>
      <w:tr w:rsidR="00952A49" w:rsidRPr="00952A49" w14:paraId="1D06D914"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4072D602"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1088EC5D"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 x 6</w:t>
            </w:r>
          </w:p>
        </w:tc>
        <w:tc>
          <w:tcPr>
            <w:tcW w:w="971" w:type="dxa"/>
            <w:tcBorders>
              <w:top w:val="nil"/>
              <w:left w:val="nil"/>
              <w:bottom w:val="single" w:sz="4" w:space="0" w:color="auto"/>
              <w:right w:val="single" w:sz="4" w:space="0" w:color="auto"/>
            </w:tcBorders>
            <w:noWrap/>
            <w:vAlign w:val="center"/>
            <w:hideMark/>
          </w:tcPr>
          <w:p w14:paraId="6FE052E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5-11</w:t>
            </w:r>
          </w:p>
        </w:tc>
        <w:tc>
          <w:tcPr>
            <w:tcW w:w="971" w:type="dxa"/>
            <w:tcBorders>
              <w:top w:val="nil"/>
              <w:left w:val="nil"/>
              <w:bottom w:val="single" w:sz="4" w:space="0" w:color="auto"/>
              <w:right w:val="single" w:sz="4" w:space="0" w:color="auto"/>
            </w:tcBorders>
            <w:noWrap/>
            <w:vAlign w:val="center"/>
            <w:hideMark/>
          </w:tcPr>
          <w:p w14:paraId="0BD9145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5-1</w:t>
            </w:r>
          </w:p>
        </w:tc>
        <w:tc>
          <w:tcPr>
            <w:tcW w:w="970" w:type="dxa"/>
            <w:tcBorders>
              <w:top w:val="nil"/>
              <w:left w:val="nil"/>
              <w:bottom w:val="single" w:sz="4" w:space="0" w:color="auto"/>
              <w:right w:val="single" w:sz="4" w:space="0" w:color="auto"/>
            </w:tcBorders>
            <w:noWrap/>
            <w:vAlign w:val="center"/>
            <w:hideMark/>
          </w:tcPr>
          <w:p w14:paraId="21EE8F99"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4-7</w:t>
            </w:r>
          </w:p>
        </w:tc>
        <w:tc>
          <w:tcPr>
            <w:tcW w:w="970" w:type="dxa"/>
            <w:tcBorders>
              <w:top w:val="nil"/>
              <w:left w:val="nil"/>
              <w:bottom w:val="single" w:sz="4" w:space="0" w:color="auto"/>
              <w:right w:val="single" w:sz="4" w:space="0" w:color="auto"/>
            </w:tcBorders>
            <w:noWrap/>
            <w:vAlign w:val="center"/>
            <w:hideMark/>
          </w:tcPr>
          <w:p w14:paraId="58079E5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4-2</w:t>
            </w:r>
          </w:p>
        </w:tc>
        <w:tc>
          <w:tcPr>
            <w:tcW w:w="970" w:type="dxa"/>
            <w:tcBorders>
              <w:top w:val="nil"/>
              <w:left w:val="nil"/>
              <w:bottom w:val="single" w:sz="4" w:space="0" w:color="auto"/>
              <w:right w:val="single" w:sz="4" w:space="0" w:color="auto"/>
            </w:tcBorders>
            <w:noWrap/>
            <w:vAlign w:val="center"/>
            <w:hideMark/>
          </w:tcPr>
          <w:p w14:paraId="3751A36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3-10</w:t>
            </w:r>
          </w:p>
        </w:tc>
        <w:tc>
          <w:tcPr>
            <w:tcW w:w="970" w:type="dxa"/>
            <w:tcBorders>
              <w:top w:val="nil"/>
              <w:left w:val="nil"/>
              <w:bottom w:val="single" w:sz="4" w:space="0" w:color="auto"/>
              <w:right w:val="single" w:sz="4" w:space="0" w:color="auto"/>
            </w:tcBorders>
            <w:noWrap/>
            <w:vAlign w:val="center"/>
            <w:hideMark/>
          </w:tcPr>
          <w:p w14:paraId="51F68AAC"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3-7</w:t>
            </w:r>
          </w:p>
        </w:tc>
        <w:tc>
          <w:tcPr>
            <w:tcW w:w="769" w:type="dxa"/>
            <w:tcBorders>
              <w:top w:val="nil"/>
              <w:left w:val="nil"/>
              <w:bottom w:val="single" w:sz="4" w:space="0" w:color="auto"/>
              <w:right w:val="single" w:sz="4" w:space="0" w:color="auto"/>
            </w:tcBorders>
            <w:noWrap/>
            <w:vAlign w:val="center"/>
            <w:hideMark/>
          </w:tcPr>
          <w:p w14:paraId="7A32C3A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3-5</w:t>
            </w:r>
          </w:p>
        </w:tc>
        <w:tc>
          <w:tcPr>
            <w:tcW w:w="769" w:type="dxa"/>
            <w:tcBorders>
              <w:top w:val="nil"/>
              <w:left w:val="nil"/>
              <w:bottom w:val="single" w:sz="4" w:space="0" w:color="auto"/>
              <w:right w:val="single" w:sz="4" w:space="0" w:color="auto"/>
            </w:tcBorders>
            <w:noWrap/>
            <w:vAlign w:val="center"/>
            <w:hideMark/>
          </w:tcPr>
          <w:p w14:paraId="0889798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3-5</w:t>
            </w:r>
          </w:p>
        </w:tc>
      </w:tr>
      <w:tr w:rsidR="00952A49" w:rsidRPr="00952A49" w14:paraId="01826439"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2AC282DF"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03237E1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 x 6</w:t>
            </w:r>
          </w:p>
        </w:tc>
        <w:tc>
          <w:tcPr>
            <w:tcW w:w="971" w:type="dxa"/>
            <w:tcBorders>
              <w:top w:val="nil"/>
              <w:left w:val="nil"/>
              <w:bottom w:val="single" w:sz="4" w:space="0" w:color="auto"/>
              <w:right w:val="single" w:sz="4" w:space="0" w:color="auto"/>
            </w:tcBorders>
            <w:noWrap/>
            <w:vAlign w:val="center"/>
            <w:hideMark/>
          </w:tcPr>
          <w:p w14:paraId="03A9842A"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7-0</w:t>
            </w:r>
          </w:p>
        </w:tc>
        <w:tc>
          <w:tcPr>
            <w:tcW w:w="971" w:type="dxa"/>
            <w:tcBorders>
              <w:top w:val="nil"/>
              <w:left w:val="nil"/>
              <w:bottom w:val="single" w:sz="4" w:space="0" w:color="auto"/>
              <w:right w:val="single" w:sz="4" w:space="0" w:color="auto"/>
            </w:tcBorders>
            <w:noWrap/>
            <w:vAlign w:val="center"/>
            <w:hideMark/>
          </w:tcPr>
          <w:p w14:paraId="193FF52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6-0</w:t>
            </w:r>
          </w:p>
        </w:tc>
        <w:tc>
          <w:tcPr>
            <w:tcW w:w="970" w:type="dxa"/>
            <w:tcBorders>
              <w:top w:val="nil"/>
              <w:left w:val="nil"/>
              <w:bottom w:val="single" w:sz="4" w:space="0" w:color="auto"/>
              <w:right w:val="single" w:sz="4" w:space="0" w:color="auto"/>
            </w:tcBorders>
            <w:noWrap/>
            <w:vAlign w:val="center"/>
            <w:hideMark/>
          </w:tcPr>
          <w:p w14:paraId="45ABFAD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5-5</w:t>
            </w:r>
          </w:p>
        </w:tc>
        <w:tc>
          <w:tcPr>
            <w:tcW w:w="970" w:type="dxa"/>
            <w:tcBorders>
              <w:top w:val="nil"/>
              <w:left w:val="nil"/>
              <w:bottom w:val="single" w:sz="4" w:space="0" w:color="auto"/>
              <w:right w:val="single" w:sz="4" w:space="0" w:color="auto"/>
            </w:tcBorders>
            <w:noWrap/>
            <w:vAlign w:val="center"/>
            <w:hideMark/>
          </w:tcPr>
          <w:p w14:paraId="71C2474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4-11</w:t>
            </w:r>
          </w:p>
        </w:tc>
        <w:tc>
          <w:tcPr>
            <w:tcW w:w="970" w:type="dxa"/>
            <w:tcBorders>
              <w:top w:val="nil"/>
              <w:left w:val="nil"/>
              <w:bottom w:val="single" w:sz="4" w:space="0" w:color="auto"/>
              <w:right w:val="single" w:sz="4" w:space="0" w:color="auto"/>
            </w:tcBorders>
            <w:noWrap/>
            <w:vAlign w:val="center"/>
            <w:hideMark/>
          </w:tcPr>
          <w:p w14:paraId="45366AF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4-7</w:t>
            </w:r>
          </w:p>
        </w:tc>
        <w:tc>
          <w:tcPr>
            <w:tcW w:w="970" w:type="dxa"/>
            <w:tcBorders>
              <w:top w:val="nil"/>
              <w:left w:val="nil"/>
              <w:bottom w:val="single" w:sz="4" w:space="0" w:color="auto"/>
              <w:right w:val="single" w:sz="4" w:space="0" w:color="auto"/>
            </w:tcBorders>
            <w:noWrap/>
            <w:vAlign w:val="center"/>
            <w:hideMark/>
          </w:tcPr>
          <w:p w14:paraId="53B2EB89"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4-3</w:t>
            </w:r>
          </w:p>
        </w:tc>
        <w:tc>
          <w:tcPr>
            <w:tcW w:w="769" w:type="dxa"/>
            <w:tcBorders>
              <w:top w:val="nil"/>
              <w:left w:val="nil"/>
              <w:bottom w:val="single" w:sz="4" w:space="0" w:color="auto"/>
              <w:right w:val="single" w:sz="4" w:space="0" w:color="auto"/>
            </w:tcBorders>
            <w:noWrap/>
            <w:vAlign w:val="center"/>
            <w:hideMark/>
          </w:tcPr>
          <w:p w14:paraId="1202C42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4-0</w:t>
            </w:r>
          </w:p>
        </w:tc>
        <w:tc>
          <w:tcPr>
            <w:tcW w:w="769" w:type="dxa"/>
            <w:tcBorders>
              <w:top w:val="nil"/>
              <w:left w:val="nil"/>
              <w:bottom w:val="single" w:sz="4" w:space="0" w:color="auto"/>
              <w:right w:val="single" w:sz="4" w:space="0" w:color="auto"/>
            </w:tcBorders>
            <w:noWrap/>
            <w:vAlign w:val="center"/>
            <w:hideMark/>
          </w:tcPr>
          <w:p w14:paraId="0F2B0C4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4-0</w:t>
            </w:r>
          </w:p>
        </w:tc>
      </w:tr>
      <w:tr w:rsidR="00952A49" w:rsidRPr="00952A49" w14:paraId="03CA7843"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024B982E"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2919DC6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 x 8</w:t>
            </w:r>
          </w:p>
        </w:tc>
        <w:tc>
          <w:tcPr>
            <w:tcW w:w="971" w:type="dxa"/>
            <w:tcBorders>
              <w:top w:val="nil"/>
              <w:left w:val="nil"/>
              <w:bottom w:val="single" w:sz="4" w:space="0" w:color="auto"/>
              <w:right w:val="single" w:sz="4" w:space="0" w:color="auto"/>
            </w:tcBorders>
            <w:noWrap/>
            <w:vAlign w:val="center"/>
            <w:hideMark/>
          </w:tcPr>
          <w:p w14:paraId="6029298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8-3</w:t>
            </w:r>
          </w:p>
        </w:tc>
        <w:tc>
          <w:tcPr>
            <w:tcW w:w="971" w:type="dxa"/>
            <w:tcBorders>
              <w:top w:val="nil"/>
              <w:left w:val="nil"/>
              <w:bottom w:val="single" w:sz="4" w:space="0" w:color="auto"/>
              <w:right w:val="single" w:sz="4" w:space="0" w:color="auto"/>
            </w:tcBorders>
            <w:noWrap/>
            <w:vAlign w:val="center"/>
            <w:hideMark/>
          </w:tcPr>
          <w:p w14:paraId="262B03E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7-1</w:t>
            </w:r>
          </w:p>
        </w:tc>
        <w:tc>
          <w:tcPr>
            <w:tcW w:w="970" w:type="dxa"/>
            <w:tcBorders>
              <w:top w:val="nil"/>
              <w:left w:val="nil"/>
              <w:bottom w:val="single" w:sz="4" w:space="0" w:color="auto"/>
              <w:right w:val="single" w:sz="4" w:space="0" w:color="auto"/>
            </w:tcBorders>
            <w:noWrap/>
            <w:vAlign w:val="center"/>
            <w:hideMark/>
          </w:tcPr>
          <w:p w14:paraId="5B40E38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6-4</w:t>
            </w:r>
          </w:p>
        </w:tc>
        <w:tc>
          <w:tcPr>
            <w:tcW w:w="970" w:type="dxa"/>
            <w:tcBorders>
              <w:top w:val="nil"/>
              <w:left w:val="nil"/>
              <w:bottom w:val="single" w:sz="4" w:space="0" w:color="auto"/>
              <w:right w:val="single" w:sz="4" w:space="0" w:color="auto"/>
            </w:tcBorders>
            <w:noWrap/>
            <w:vAlign w:val="center"/>
            <w:hideMark/>
          </w:tcPr>
          <w:p w14:paraId="636641A8"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5-10</w:t>
            </w:r>
          </w:p>
        </w:tc>
        <w:tc>
          <w:tcPr>
            <w:tcW w:w="970" w:type="dxa"/>
            <w:tcBorders>
              <w:top w:val="nil"/>
              <w:left w:val="nil"/>
              <w:bottom w:val="single" w:sz="4" w:space="0" w:color="auto"/>
              <w:right w:val="single" w:sz="4" w:space="0" w:color="auto"/>
            </w:tcBorders>
            <w:noWrap/>
            <w:vAlign w:val="center"/>
            <w:hideMark/>
          </w:tcPr>
          <w:p w14:paraId="64F1B50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5-5</w:t>
            </w:r>
          </w:p>
        </w:tc>
        <w:tc>
          <w:tcPr>
            <w:tcW w:w="970" w:type="dxa"/>
            <w:tcBorders>
              <w:top w:val="nil"/>
              <w:left w:val="nil"/>
              <w:bottom w:val="single" w:sz="4" w:space="0" w:color="auto"/>
              <w:right w:val="single" w:sz="4" w:space="0" w:color="auto"/>
            </w:tcBorders>
            <w:noWrap/>
            <w:vAlign w:val="center"/>
            <w:hideMark/>
          </w:tcPr>
          <w:p w14:paraId="27BAB61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5-0</w:t>
            </w:r>
          </w:p>
        </w:tc>
        <w:tc>
          <w:tcPr>
            <w:tcW w:w="769" w:type="dxa"/>
            <w:tcBorders>
              <w:top w:val="nil"/>
              <w:left w:val="nil"/>
              <w:bottom w:val="single" w:sz="4" w:space="0" w:color="auto"/>
              <w:right w:val="single" w:sz="4" w:space="0" w:color="auto"/>
            </w:tcBorders>
            <w:noWrap/>
            <w:vAlign w:val="center"/>
            <w:hideMark/>
          </w:tcPr>
          <w:p w14:paraId="40E792ED"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4-9</w:t>
            </w:r>
          </w:p>
        </w:tc>
        <w:tc>
          <w:tcPr>
            <w:tcW w:w="769" w:type="dxa"/>
            <w:tcBorders>
              <w:top w:val="nil"/>
              <w:left w:val="nil"/>
              <w:bottom w:val="single" w:sz="4" w:space="0" w:color="auto"/>
              <w:right w:val="single" w:sz="4" w:space="0" w:color="auto"/>
            </w:tcBorders>
            <w:noWrap/>
            <w:vAlign w:val="center"/>
            <w:hideMark/>
          </w:tcPr>
          <w:p w14:paraId="0EFC6564"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4-9</w:t>
            </w:r>
          </w:p>
        </w:tc>
      </w:tr>
      <w:tr w:rsidR="00952A49" w:rsidRPr="00952A49" w14:paraId="5902C74C" w14:textId="77777777" w:rsidTr="00952A49">
        <w:trPr>
          <w:trHeight w:val="300"/>
          <w:jc w:val="center"/>
        </w:trPr>
        <w:tc>
          <w:tcPr>
            <w:tcW w:w="1720" w:type="dxa"/>
            <w:vMerge w:val="restart"/>
            <w:tcBorders>
              <w:top w:val="nil"/>
              <w:left w:val="single" w:sz="4" w:space="0" w:color="auto"/>
              <w:bottom w:val="single" w:sz="4" w:space="0" w:color="000000"/>
              <w:right w:val="single" w:sz="4" w:space="0" w:color="auto"/>
            </w:tcBorders>
            <w:vAlign w:val="center"/>
            <w:hideMark/>
          </w:tcPr>
          <w:p w14:paraId="09744808"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Douglas fir-larch</w:t>
            </w:r>
            <w:r w:rsidRPr="00952A49">
              <w:rPr>
                <w:rFonts w:ascii="Garamond" w:hAnsi="Garamond"/>
                <w:color w:val="000000"/>
                <w:sz w:val="22"/>
                <w:szCs w:val="22"/>
              </w:rPr>
              <w:br/>
              <w:t>Hem-fir</w:t>
            </w:r>
            <w:r w:rsidRPr="00952A49">
              <w:rPr>
                <w:rFonts w:ascii="Garamond" w:hAnsi="Garamond"/>
                <w:color w:val="000000"/>
                <w:sz w:val="22"/>
                <w:szCs w:val="22"/>
              </w:rPr>
              <w:br/>
              <w:t>Spruce-pine-fir</w:t>
            </w:r>
          </w:p>
        </w:tc>
        <w:tc>
          <w:tcPr>
            <w:tcW w:w="1380" w:type="dxa"/>
            <w:tcBorders>
              <w:top w:val="nil"/>
              <w:left w:val="nil"/>
              <w:bottom w:val="single" w:sz="4" w:space="0" w:color="auto"/>
              <w:right w:val="single" w:sz="4" w:space="0" w:color="auto"/>
            </w:tcBorders>
            <w:noWrap/>
            <w:vAlign w:val="center"/>
            <w:hideMark/>
          </w:tcPr>
          <w:p w14:paraId="4CFC1C6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 x 4</w:t>
            </w:r>
          </w:p>
        </w:tc>
        <w:tc>
          <w:tcPr>
            <w:tcW w:w="971" w:type="dxa"/>
            <w:tcBorders>
              <w:top w:val="nil"/>
              <w:left w:val="nil"/>
              <w:bottom w:val="single" w:sz="4" w:space="0" w:color="auto"/>
              <w:right w:val="single" w:sz="4" w:space="0" w:color="auto"/>
            </w:tcBorders>
            <w:noWrap/>
            <w:vAlign w:val="center"/>
            <w:hideMark/>
          </w:tcPr>
          <w:p w14:paraId="7EDA1F1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4-1</w:t>
            </w:r>
          </w:p>
        </w:tc>
        <w:tc>
          <w:tcPr>
            <w:tcW w:w="971" w:type="dxa"/>
            <w:tcBorders>
              <w:top w:val="nil"/>
              <w:left w:val="nil"/>
              <w:bottom w:val="single" w:sz="4" w:space="0" w:color="auto"/>
              <w:right w:val="single" w:sz="4" w:space="0" w:color="auto"/>
            </w:tcBorders>
            <w:noWrap/>
            <w:vAlign w:val="center"/>
            <w:hideMark/>
          </w:tcPr>
          <w:p w14:paraId="10E78B6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3-6</w:t>
            </w:r>
          </w:p>
        </w:tc>
        <w:tc>
          <w:tcPr>
            <w:tcW w:w="970" w:type="dxa"/>
            <w:tcBorders>
              <w:top w:val="nil"/>
              <w:left w:val="nil"/>
              <w:bottom w:val="single" w:sz="4" w:space="0" w:color="auto"/>
              <w:right w:val="single" w:sz="4" w:space="0" w:color="auto"/>
            </w:tcBorders>
            <w:noWrap/>
            <w:vAlign w:val="center"/>
            <w:hideMark/>
          </w:tcPr>
          <w:p w14:paraId="1DDAA96F"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3-0</w:t>
            </w:r>
          </w:p>
        </w:tc>
        <w:tc>
          <w:tcPr>
            <w:tcW w:w="970" w:type="dxa"/>
            <w:tcBorders>
              <w:top w:val="nil"/>
              <w:left w:val="nil"/>
              <w:bottom w:val="single" w:sz="4" w:space="0" w:color="auto"/>
              <w:right w:val="single" w:sz="4" w:space="0" w:color="auto"/>
            </w:tcBorders>
            <w:noWrap/>
            <w:vAlign w:val="center"/>
            <w:hideMark/>
          </w:tcPr>
          <w:p w14:paraId="68A2CCB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2-8</w:t>
            </w:r>
          </w:p>
        </w:tc>
        <w:tc>
          <w:tcPr>
            <w:tcW w:w="970" w:type="dxa"/>
            <w:tcBorders>
              <w:top w:val="nil"/>
              <w:left w:val="nil"/>
              <w:bottom w:val="single" w:sz="4" w:space="0" w:color="auto"/>
              <w:right w:val="single" w:sz="4" w:space="0" w:color="auto"/>
            </w:tcBorders>
            <w:noWrap/>
            <w:vAlign w:val="center"/>
            <w:hideMark/>
          </w:tcPr>
          <w:p w14:paraId="48941D3C"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2-5</w:t>
            </w:r>
          </w:p>
        </w:tc>
        <w:tc>
          <w:tcPr>
            <w:tcW w:w="970" w:type="dxa"/>
            <w:tcBorders>
              <w:top w:val="nil"/>
              <w:left w:val="nil"/>
              <w:bottom w:val="single" w:sz="4" w:space="0" w:color="auto"/>
              <w:right w:val="single" w:sz="4" w:space="0" w:color="auto"/>
            </w:tcBorders>
            <w:noWrap/>
            <w:vAlign w:val="center"/>
            <w:hideMark/>
          </w:tcPr>
          <w:p w14:paraId="75326CB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2-3</w:t>
            </w:r>
          </w:p>
        </w:tc>
        <w:tc>
          <w:tcPr>
            <w:tcW w:w="769" w:type="dxa"/>
            <w:tcBorders>
              <w:top w:val="nil"/>
              <w:left w:val="nil"/>
              <w:bottom w:val="single" w:sz="4" w:space="0" w:color="auto"/>
              <w:right w:val="single" w:sz="4" w:space="0" w:color="auto"/>
            </w:tcBorders>
            <w:noWrap/>
            <w:vAlign w:val="center"/>
            <w:hideMark/>
          </w:tcPr>
          <w:p w14:paraId="2A80EA11"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2-1</w:t>
            </w:r>
          </w:p>
        </w:tc>
        <w:tc>
          <w:tcPr>
            <w:tcW w:w="769" w:type="dxa"/>
            <w:tcBorders>
              <w:top w:val="nil"/>
              <w:left w:val="nil"/>
              <w:bottom w:val="single" w:sz="4" w:space="0" w:color="auto"/>
              <w:right w:val="single" w:sz="4" w:space="0" w:color="auto"/>
            </w:tcBorders>
            <w:noWrap/>
            <w:vAlign w:val="center"/>
            <w:hideMark/>
          </w:tcPr>
          <w:p w14:paraId="2EA05C54"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2-1</w:t>
            </w:r>
          </w:p>
        </w:tc>
      </w:tr>
      <w:tr w:rsidR="00952A49" w:rsidRPr="00952A49" w14:paraId="4B676E16"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5AA4A512"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795D840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 x 6</w:t>
            </w:r>
          </w:p>
        </w:tc>
        <w:tc>
          <w:tcPr>
            <w:tcW w:w="971" w:type="dxa"/>
            <w:tcBorders>
              <w:top w:val="nil"/>
              <w:left w:val="nil"/>
              <w:bottom w:val="single" w:sz="4" w:space="0" w:color="auto"/>
              <w:right w:val="single" w:sz="4" w:space="0" w:color="auto"/>
            </w:tcBorders>
            <w:noWrap/>
            <w:vAlign w:val="center"/>
            <w:hideMark/>
          </w:tcPr>
          <w:p w14:paraId="139F986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5-6</w:t>
            </w:r>
          </w:p>
        </w:tc>
        <w:tc>
          <w:tcPr>
            <w:tcW w:w="971" w:type="dxa"/>
            <w:tcBorders>
              <w:top w:val="nil"/>
              <w:left w:val="nil"/>
              <w:bottom w:val="single" w:sz="4" w:space="0" w:color="auto"/>
              <w:right w:val="single" w:sz="4" w:space="0" w:color="auto"/>
            </w:tcBorders>
            <w:noWrap/>
            <w:vAlign w:val="center"/>
            <w:hideMark/>
          </w:tcPr>
          <w:p w14:paraId="6CA66B6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4-8</w:t>
            </w:r>
          </w:p>
        </w:tc>
        <w:tc>
          <w:tcPr>
            <w:tcW w:w="970" w:type="dxa"/>
            <w:tcBorders>
              <w:top w:val="nil"/>
              <w:left w:val="nil"/>
              <w:bottom w:val="single" w:sz="4" w:space="0" w:color="auto"/>
              <w:right w:val="single" w:sz="4" w:space="0" w:color="auto"/>
            </w:tcBorders>
            <w:noWrap/>
            <w:vAlign w:val="center"/>
            <w:hideMark/>
          </w:tcPr>
          <w:p w14:paraId="47723869"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4-0</w:t>
            </w:r>
          </w:p>
        </w:tc>
        <w:tc>
          <w:tcPr>
            <w:tcW w:w="970" w:type="dxa"/>
            <w:tcBorders>
              <w:top w:val="nil"/>
              <w:left w:val="nil"/>
              <w:bottom w:val="single" w:sz="4" w:space="0" w:color="auto"/>
              <w:right w:val="single" w:sz="4" w:space="0" w:color="auto"/>
            </w:tcBorders>
            <w:noWrap/>
            <w:vAlign w:val="center"/>
            <w:hideMark/>
          </w:tcPr>
          <w:p w14:paraId="03EAFBC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3-6</w:t>
            </w:r>
          </w:p>
        </w:tc>
        <w:tc>
          <w:tcPr>
            <w:tcW w:w="970" w:type="dxa"/>
            <w:tcBorders>
              <w:top w:val="nil"/>
              <w:left w:val="nil"/>
              <w:bottom w:val="single" w:sz="4" w:space="0" w:color="auto"/>
              <w:right w:val="single" w:sz="4" w:space="0" w:color="auto"/>
            </w:tcBorders>
            <w:noWrap/>
            <w:vAlign w:val="center"/>
            <w:hideMark/>
          </w:tcPr>
          <w:p w14:paraId="68C9966C"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3-2</w:t>
            </w:r>
          </w:p>
        </w:tc>
        <w:tc>
          <w:tcPr>
            <w:tcW w:w="970" w:type="dxa"/>
            <w:tcBorders>
              <w:top w:val="nil"/>
              <w:left w:val="nil"/>
              <w:bottom w:val="single" w:sz="4" w:space="0" w:color="auto"/>
              <w:right w:val="single" w:sz="4" w:space="0" w:color="auto"/>
            </w:tcBorders>
            <w:noWrap/>
            <w:vAlign w:val="center"/>
            <w:hideMark/>
          </w:tcPr>
          <w:p w14:paraId="189C8F9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2-11</w:t>
            </w:r>
          </w:p>
        </w:tc>
        <w:tc>
          <w:tcPr>
            <w:tcW w:w="769" w:type="dxa"/>
            <w:tcBorders>
              <w:top w:val="nil"/>
              <w:left w:val="nil"/>
              <w:bottom w:val="single" w:sz="4" w:space="0" w:color="auto"/>
              <w:right w:val="single" w:sz="4" w:space="0" w:color="auto"/>
            </w:tcBorders>
            <w:noWrap/>
            <w:vAlign w:val="center"/>
            <w:hideMark/>
          </w:tcPr>
          <w:p w14:paraId="493E66D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2-9</w:t>
            </w:r>
          </w:p>
        </w:tc>
        <w:tc>
          <w:tcPr>
            <w:tcW w:w="769" w:type="dxa"/>
            <w:tcBorders>
              <w:top w:val="nil"/>
              <w:left w:val="nil"/>
              <w:bottom w:val="single" w:sz="4" w:space="0" w:color="auto"/>
              <w:right w:val="single" w:sz="4" w:space="0" w:color="auto"/>
            </w:tcBorders>
            <w:noWrap/>
            <w:vAlign w:val="center"/>
            <w:hideMark/>
          </w:tcPr>
          <w:p w14:paraId="79FBC95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2-9</w:t>
            </w:r>
          </w:p>
        </w:tc>
      </w:tr>
      <w:tr w:rsidR="00952A49" w:rsidRPr="00952A49" w14:paraId="672FCA11"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59F7226C"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78F080A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 x 6</w:t>
            </w:r>
          </w:p>
        </w:tc>
        <w:tc>
          <w:tcPr>
            <w:tcW w:w="971" w:type="dxa"/>
            <w:tcBorders>
              <w:top w:val="nil"/>
              <w:left w:val="nil"/>
              <w:bottom w:val="single" w:sz="4" w:space="0" w:color="auto"/>
              <w:right w:val="single" w:sz="4" w:space="0" w:color="auto"/>
            </w:tcBorders>
            <w:noWrap/>
            <w:vAlign w:val="center"/>
            <w:hideMark/>
          </w:tcPr>
          <w:p w14:paraId="3D850E7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6-8</w:t>
            </w:r>
          </w:p>
        </w:tc>
        <w:tc>
          <w:tcPr>
            <w:tcW w:w="971" w:type="dxa"/>
            <w:tcBorders>
              <w:top w:val="nil"/>
              <w:left w:val="nil"/>
              <w:bottom w:val="single" w:sz="4" w:space="0" w:color="auto"/>
              <w:right w:val="single" w:sz="4" w:space="0" w:color="auto"/>
            </w:tcBorders>
            <w:noWrap/>
            <w:vAlign w:val="center"/>
            <w:hideMark/>
          </w:tcPr>
          <w:p w14:paraId="3489C0A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5-10</w:t>
            </w:r>
          </w:p>
        </w:tc>
        <w:tc>
          <w:tcPr>
            <w:tcW w:w="970" w:type="dxa"/>
            <w:tcBorders>
              <w:top w:val="nil"/>
              <w:left w:val="nil"/>
              <w:bottom w:val="single" w:sz="4" w:space="0" w:color="auto"/>
              <w:right w:val="single" w:sz="4" w:space="0" w:color="auto"/>
            </w:tcBorders>
            <w:noWrap/>
            <w:vAlign w:val="center"/>
            <w:hideMark/>
          </w:tcPr>
          <w:p w14:paraId="23B1A2F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5-1</w:t>
            </w:r>
          </w:p>
        </w:tc>
        <w:tc>
          <w:tcPr>
            <w:tcW w:w="970" w:type="dxa"/>
            <w:tcBorders>
              <w:top w:val="nil"/>
              <w:left w:val="nil"/>
              <w:bottom w:val="single" w:sz="4" w:space="0" w:color="auto"/>
              <w:right w:val="single" w:sz="4" w:space="0" w:color="auto"/>
            </w:tcBorders>
            <w:noWrap/>
            <w:vAlign w:val="center"/>
            <w:hideMark/>
          </w:tcPr>
          <w:p w14:paraId="70C48EDA"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4-6</w:t>
            </w:r>
          </w:p>
        </w:tc>
        <w:tc>
          <w:tcPr>
            <w:tcW w:w="970" w:type="dxa"/>
            <w:tcBorders>
              <w:top w:val="nil"/>
              <w:left w:val="nil"/>
              <w:bottom w:val="single" w:sz="4" w:space="0" w:color="auto"/>
              <w:right w:val="single" w:sz="4" w:space="0" w:color="auto"/>
            </w:tcBorders>
            <w:noWrap/>
            <w:vAlign w:val="center"/>
            <w:hideMark/>
          </w:tcPr>
          <w:p w14:paraId="3FA92DD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4-1</w:t>
            </w:r>
          </w:p>
        </w:tc>
        <w:tc>
          <w:tcPr>
            <w:tcW w:w="970" w:type="dxa"/>
            <w:tcBorders>
              <w:top w:val="nil"/>
              <w:left w:val="nil"/>
              <w:bottom w:val="single" w:sz="4" w:space="0" w:color="auto"/>
              <w:right w:val="single" w:sz="4" w:space="0" w:color="auto"/>
            </w:tcBorders>
            <w:noWrap/>
            <w:vAlign w:val="center"/>
            <w:hideMark/>
          </w:tcPr>
          <w:p w14:paraId="585079A1"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3-9</w:t>
            </w:r>
          </w:p>
        </w:tc>
        <w:tc>
          <w:tcPr>
            <w:tcW w:w="769" w:type="dxa"/>
            <w:tcBorders>
              <w:top w:val="nil"/>
              <w:left w:val="nil"/>
              <w:bottom w:val="single" w:sz="4" w:space="0" w:color="auto"/>
              <w:right w:val="single" w:sz="4" w:space="0" w:color="auto"/>
            </w:tcBorders>
            <w:noWrap/>
            <w:vAlign w:val="center"/>
            <w:hideMark/>
          </w:tcPr>
          <w:p w14:paraId="2256FE3D"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3-6</w:t>
            </w:r>
          </w:p>
        </w:tc>
        <w:tc>
          <w:tcPr>
            <w:tcW w:w="769" w:type="dxa"/>
            <w:tcBorders>
              <w:top w:val="nil"/>
              <w:left w:val="nil"/>
              <w:bottom w:val="single" w:sz="4" w:space="0" w:color="auto"/>
              <w:right w:val="single" w:sz="4" w:space="0" w:color="auto"/>
            </w:tcBorders>
            <w:noWrap/>
            <w:vAlign w:val="center"/>
            <w:hideMark/>
          </w:tcPr>
          <w:p w14:paraId="7E64417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3-6</w:t>
            </w:r>
          </w:p>
        </w:tc>
      </w:tr>
      <w:tr w:rsidR="00952A49" w:rsidRPr="00952A49" w14:paraId="1308AD04"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2F67E098"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3F1FE8B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 x 8</w:t>
            </w:r>
          </w:p>
        </w:tc>
        <w:tc>
          <w:tcPr>
            <w:tcW w:w="971" w:type="dxa"/>
            <w:tcBorders>
              <w:top w:val="nil"/>
              <w:left w:val="nil"/>
              <w:bottom w:val="single" w:sz="4" w:space="0" w:color="auto"/>
              <w:right w:val="single" w:sz="4" w:space="0" w:color="auto"/>
            </w:tcBorders>
            <w:noWrap/>
            <w:vAlign w:val="center"/>
            <w:hideMark/>
          </w:tcPr>
          <w:p w14:paraId="462F382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7-9</w:t>
            </w:r>
          </w:p>
        </w:tc>
        <w:tc>
          <w:tcPr>
            <w:tcW w:w="971" w:type="dxa"/>
            <w:tcBorders>
              <w:top w:val="nil"/>
              <w:left w:val="nil"/>
              <w:bottom w:val="single" w:sz="4" w:space="0" w:color="auto"/>
              <w:right w:val="single" w:sz="4" w:space="0" w:color="auto"/>
            </w:tcBorders>
            <w:noWrap/>
            <w:vAlign w:val="center"/>
            <w:hideMark/>
          </w:tcPr>
          <w:p w14:paraId="1C8A063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6-9</w:t>
            </w:r>
          </w:p>
        </w:tc>
        <w:tc>
          <w:tcPr>
            <w:tcW w:w="970" w:type="dxa"/>
            <w:tcBorders>
              <w:top w:val="nil"/>
              <w:left w:val="nil"/>
              <w:bottom w:val="single" w:sz="4" w:space="0" w:color="auto"/>
              <w:right w:val="single" w:sz="4" w:space="0" w:color="auto"/>
            </w:tcBorders>
            <w:noWrap/>
            <w:vAlign w:val="center"/>
            <w:hideMark/>
          </w:tcPr>
          <w:p w14:paraId="761C26F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6-0</w:t>
            </w:r>
          </w:p>
        </w:tc>
        <w:tc>
          <w:tcPr>
            <w:tcW w:w="970" w:type="dxa"/>
            <w:tcBorders>
              <w:top w:val="nil"/>
              <w:left w:val="nil"/>
              <w:bottom w:val="single" w:sz="4" w:space="0" w:color="auto"/>
              <w:right w:val="single" w:sz="4" w:space="0" w:color="auto"/>
            </w:tcBorders>
            <w:noWrap/>
            <w:vAlign w:val="center"/>
            <w:hideMark/>
          </w:tcPr>
          <w:p w14:paraId="3110CA0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5-6</w:t>
            </w:r>
          </w:p>
        </w:tc>
        <w:tc>
          <w:tcPr>
            <w:tcW w:w="970" w:type="dxa"/>
            <w:tcBorders>
              <w:top w:val="nil"/>
              <w:left w:val="nil"/>
              <w:bottom w:val="single" w:sz="4" w:space="0" w:color="auto"/>
              <w:right w:val="single" w:sz="4" w:space="0" w:color="auto"/>
            </w:tcBorders>
            <w:noWrap/>
            <w:vAlign w:val="center"/>
            <w:hideMark/>
          </w:tcPr>
          <w:p w14:paraId="6C23037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5-0</w:t>
            </w:r>
          </w:p>
        </w:tc>
        <w:tc>
          <w:tcPr>
            <w:tcW w:w="970" w:type="dxa"/>
            <w:tcBorders>
              <w:top w:val="nil"/>
              <w:left w:val="nil"/>
              <w:bottom w:val="single" w:sz="4" w:space="0" w:color="auto"/>
              <w:right w:val="single" w:sz="4" w:space="0" w:color="auto"/>
            </w:tcBorders>
            <w:noWrap/>
            <w:vAlign w:val="center"/>
            <w:hideMark/>
          </w:tcPr>
          <w:p w14:paraId="1648204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3-9</w:t>
            </w:r>
          </w:p>
        </w:tc>
        <w:tc>
          <w:tcPr>
            <w:tcW w:w="769" w:type="dxa"/>
            <w:tcBorders>
              <w:top w:val="nil"/>
              <w:left w:val="nil"/>
              <w:bottom w:val="single" w:sz="4" w:space="0" w:color="auto"/>
              <w:right w:val="single" w:sz="4" w:space="0" w:color="auto"/>
            </w:tcBorders>
            <w:noWrap/>
            <w:vAlign w:val="center"/>
            <w:hideMark/>
          </w:tcPr>
          <w:p w14:paraId="680A308F"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3-6</w:t>
            </w:r>
          </w:p>
        </w:tc>
        <w:tc>
          <w:tcPr>
            <w:tcW w:w="769" w:type="dxa"/>
            <w:tcBorders>
              <w:top w:val="nil"/>
              <w:left w:val="nil"/>
              <w:bottom w:val="single" w:sz="4" w:space="0" w:color="auto"/>
              <w:right w:val="single" w:sz="4" w:space="0" w:color="auto"/>
            </w:tcBorders>
            <w:noWrap/>
            <w:vAlign w:val="center"/>
            <w:hideMark/>
          </w:tcPr>
          <w:p w14:paraId="69F5BAB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3-6</w:t>
            </w:r>
          </w:p>
        </w:tc>
      </w:tr>
      <w:tr w:rsidR="00952A49" w:rsidRPr="00952A49" w14:paraId="31563D95" w14:textId="77777777" w:rsidTr="00952A49">
        <w:trPr>
          <w:trHeight w:val="300"/>
          <w:jc w:val="center"/>
        </w:trPr>
        <w:tc>
          <w:tcPr>
            <w:tcW w:w="1720" w:type="dxa"/>
            <w:vMerge w:val="restart"/>
            <w:tcBorders>
              <w:top w:val="nil"/>
              <w:left w:val="single" w:sz="4" w:space="0" w:color="auto"/>
              <w:bottom w:val="single" w:sz="4" w:space="0" w:color="000000"/>
              <w:right w:val="single" w:sz="4" w:space="0" w:color="auto"/>
            </w:tcBorders>
            <w:vAlign w:val="center"/>
            <w:hideMark/>
          </w:tcPr>
          <w:p w14:paraId="4EE21E3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Redwood</w:t>
            </w:r>
            <w:r w:rsidRPr="00952A49">
              <w:rPr>
                <w:rFonts w:ascii="Garamond" w:hAnsi="Garamond"/>
                <w:color w:val="000000"/>
                <w:sz w:val="22"/>
                <w:szCs w:val="22"/>
              </w:rPr>
              <w:br/>
              <w:t>Western cedars</w:t>
            </w:r>
            <w:r w:rsidRPr="00952A49">
              <w:rPr>
                <w:rFonts w:ascii="Garamond" w:hAnsi="Garamond"/>
                <w:color w:val="000000"/>
                <w:sz w:val="22"/>
                <w:szCs w:val="22"/>
              </w:rPr>
              <w:br/>
              <w:t>Ponderosa pine</w:t>
            </w:r>
            <w:r w:rsidRPr="00952A49">
              <w:rPr>
                <w:rFonts w:ascii="Garamond" w:hAnsi="Garamond"/>
                <w:color w:val="000000"/>
                <w:sz w:val="22"/>
                <w:szCs w:val="22"/>
              </w:rPr>
              <w:br/>
              <w:t>Red pine</w:t>
            </w:r>
          </w:p>
        </w:tc>
        <w:tc>
          <w:tcPr>
            <w:tcW w:w="1380" w:type="dxa"/>
            <w:tcBorders>
              <w:top w:val="nil"/>
              <w:left w:val="nil"/>
              <w:bottom w:val="single" w:sz="4" w:space="0" w:color="auto"/>
              <w:right w:val="single" w:sz="4" w:space="0" w:color="auto"/>
            </w:tcBorders>
            <w:noWrap/>
            <w:vAlign w:val="center"/>
            <w:hideMark/>
          </w:tcPr>
          <w:p w14:paraId="53ADDA74"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 x 4</w:t>
            </w:r>
          </w:p>
        </w:tc>
        <w:tc>
          <w:tcPr>
            <w:tcW w:w="971" w:type="dxa"/>
            <w:tcBorders>
              <w:top w:val="nil"/>
              <w:left w:val="nil"/>
              <w:bottom w:val="single" w:sz="4" w:space="0" w:color="auto"/>
              <w:right w:val="single" w:sz="4" w:space="0" w:color="auto"/>
            </w:tcBorders>
            <w:noWrap/>
            <w:vAlign w:val="center"/>
            <w:hideMark/>
          </w:tcPr>
          <w:p w14:paraId="4FA27001"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6-1</w:t>
            </w:r>
          </w:p>
        </w:tc>
        <w:tc>
          <w:tcPr>
            <w:tcW w:w="971" w:type="dxa"/>
            <w:tcBorders>
              <w:top w:val="nil"/>
              <w:left w:val="nil"/>
              <w:bottom w:val="single" w:sz="4" w:space="0" w:color="auto"/>
              <w:right w:val="single" w:sz="4" w:space="0" w:color="auto"/>
            </w:tcBorders>
            <w:noWrap/>
            <w:vAlign w:val="center"/>
            <w:hideMark/>
          </w:tcPr>
          <w:p w14:paraId="25AFA45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5-3</w:t>
            </w:r>
          </w:p>
        </w:tc>
        <w:tc>
          <w:tcPr>
            <w:tcW w:w="970" w:type="dxa"/>
            <w:tcBorders>
              <w:top w:val="nil"/>
              <w:left w:val="nil"/>
              <w:bottom w:val="single" w:sz="4" w:space="0" w:color="auto"/>
              <w:right w:val="single" w:sz="4" w:space="0" w:color="auto"/>
            </w:tcBorders>
            <w:noWrap/>
            <w:vAlign w:val="center"/>
            <w:hideMark/>
          </w:tcPr>
          <w:p w14:paraId="5E4160FF"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4-9</w:t>
            </w:r>
          </w:p>
        </w:tc>
        <w:tc>
          <w:tcPr>
            <w:tcW w:w="970" w:type="dxa"/>
            <w:tcBorders>
              <w:top w:val="nil"/>
              <w:left w:val="nil"/>
              <w:bottom w:val="single" w:sz="4" w:space="0" w:color="auto"/>
              <w:right w:val="single" w:sz="4" w:space="0" w:color="auto"/>
            </w:tcBorders>
            <w:noWrap/>
            <w:vAlign w:val="center"/>
            <w:hideMark/>
          </w:tcPr>
          <w:p w14:paraId="0D32EEF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4-4</w:t>
            </w:r>
          </w:p>
        </w:tc>
        <w:tc>
          <w:tcPr>
            <w:tcW w:w="970" w:type="dxa"/>
            <w:tcBorders>
              <w:top w:val="nil"/>
              <w:left w:val="nil"/>
              <w:bottom w:val="single" w:sz="4" w:space="0" w:color="auto"/>
              <w:right w:val="single" w:sz="4" w:space="0" w:color="auto"/>
            </w:tcBorders>
            <w:noWrap/>
            <w:vAlign w:val="center"/>
            <w:hideMark/>
          </w:tcPr>
          <w:p w14:paraId="7606CC9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3-11</w:t>
            </w:r>
          </w:p>
        </w:tc>
        <w:tc>
          <w:tcPr>
            <w:tcW w:w="970" w:type="dxa"/>
            <w:tcBorders>
              <w:top w:val="nil"/>
              <w:left w:val="nil"/>
              <w:bottom w:val="single" w:sz="4" w:space="0" w:color="auto"/>
              <w:right w:val="single" w:sz="4" w:space="0" w:color="auto"/>
            </w:tcBorders>
            <w:noWrap/>
            <w:vAlign w:val="center"/>
            <w:hideMark/>
          </w:tcPr>
          <w:p w14:paraId="7DE328D9"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3-7</w:t>
            </w:r>
          </w:p>
        </w:tc>
        <w:tc>
          <w:tcPr>
            <w:tcW w:w="769" w:type="dxa"/>
            <w:tcBorders>
              <w:top w:val="nil"/>
              <w:left w:val="nil"/>
              <w:bottom w:val="single" w:sz="4" w:space="0" w:color="auto"/>
              <w:right w:val="single" w:sz="4" w:space="0" w:color="auto"/>
            </w:tcBorders>
            <w:noWrap/>
            <w:vAlign w:val="center"/>
            <w:hideMark/>
          </w:tcPr>
          <w:p w14:paraId="0EA2FA0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3-3</w:t>
            </w:r>
          </w:p>
        </w:tc>
        <w:tc>
          <w:tcPr>
            <w:tcW w:w="769" w:type="dxa"/>
            <w:tcBorders>
              <w:top w:val="nil"/>
              <w:left w:val="nil"/>
              <w:bottom w:val="single" w:sz="4" w:space="0" w:color="auto"/>
              <w:right w:val="single" w:sz="4" w:space="0" w:color="auto"/>
            </w:tcBorders>
            <w:noWrap/>
            <w:vAlign w:val="center"/>
            <w:hideMark/>
          </w:tcPr>
          <w:p w14:paraId="1D5DC4D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3-3</w:t>
            </w:r>
          </w:p>
        </w:tc>
      </w:tr>
      <w:tr w:rsidR="00952A49" w:rsidRPr="00952A49" w14:paraId="08EF90FF"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54855B2A"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1B07328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 x 6</w:t>
            </w:r>
          </w:p>
        </w:tc>
        <w:tc>
          <w:tcPr>
            <w:tcW w:w="971" w:type="dxa"/>
            <w:tcBorders>
              <w:top w:val="nil"/>
              <w:left w:val="nil"/>
              <w:bottom w:val="single" w:sz="4" w:space="0" w:color="auto"/>
              <w:right w:val="single" w:sz="4" w:space="0" w:color="auto"/>
            </w:tcBorders>
            <w:noWrap/>
            <w:vAlign w:val="center"/>
            <w:hideMark/>
          </w:tcPr>
          <w:p w14:paraId="7E2A177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8-2</w:t>
            </w:r>
          </w:p>
        </w:tc>
        <w:tc>
          <w:tcPr>
            <w:tcW w:w="971" w:type="dxa"/>
            <w:tcBorders>
              <w:top w:val="nil"/>
              <w:left w:val="nil"/>
              <w:bottom w:val="single" w:sz="4" w:space="0" w:color="auto"/>
              <w:right w:val="single" w:sz="4" w:space="0" w:color="auto"/>
            </w:tcBorders>
            <w:noWrap/>
            <w:vAlign w:val="center"/>
            <w:hideMark/>
          </w:tcPr>
          <w:p w14:paraId="2FD339CD"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7-1</w:t>
            </w:r>
          </w:p>
        </w:tc>
        <w:tc>
          <w:tcPr>
            <w:tcW w:w="970" w:type="dxa"/>
            <w:tcBorders>
              <w:top w:val="nil"/>
              <w:left w:val="nil"/>
              <w:bottom w:val="single" w:sz="4" w:space="0" w:color="auto"/>
              <w:right w:val="single" w:sz="4" w:space="0" w:color="auto"/>
            </w:tcBorders>
            <w:noWrap/>
            <w:vAlign w:val="center"/>
            <w:hideMark/>
          </w:tcPr>
          <w:p w14:paraId="555D33D4"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6-4</w:t>
            </w:r>
          </w:p>
        </w:tc>
        <w:tc>
          <w:tcPr>
            <w:tcW w:w="970" w:type="dxa"/>
            <w:tcBorders>
              <w:top w:val="nil"/>
              <w:left w:val="nil"/>
              <w:bottom w:val="single" w:sz="4" w:space="0" w:color="auto"/>
              <w:right w:val="single" w:sz="4" w:space="0" w:color="auto"/>
            </w:tcBorders>
            <w:noWrap/>
            <w:vAlign w:val="center"/>
            <w:hideMark/>
          </w:tcPr>
          <w:p w14:paraId="739A3B5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5-9</w:t>
            </w:r>
          </w:p>
        </w:tc>
        <w:tc>
          <w:tcPr>
            <w:tcW w:w="970" w:type="dxa"/>
            <w:tcBorders>
              <w:top w:val="nil"/>
              <w:left w:val="nil"/>
              <w:bottom w:val="single" w:sz="4" w:space="0" w:color="auto"/>
              <w:right w:val="single" w:sz="4" w:space="0" w:color="auto"/>
            </w:tcBorders>
            <w:noWrap/>
            <w:vAlign w:val="center"/>
            <w:hideMark/>
          </w:tcPr>
          <w:p w14:paraId="7EE40F1C"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5-2</w:t>
            </w:r>
          </w:p>
        </w:tc>
        <w:tc>
          <w:tcPr>
            <w:tcW w:w="970" w:type="dxa"/>
            <w:tcBorders>
              <w:top w:val="nil"/>
              <w:left w:val="nil"/>
              <w:bottom w:val="single" w:sz="4" w:space="0" w:color="auto"/>
              <w:right w:val="single" w:sz="4" w:space="0" w:color="auto"/>
            </w:tcBorders>
            <w:noWrap/>
            <w:vAlign w:val="center"/>
            <w:hideMark/>
          </w:tcPr>
          <w:p w14:paraId="0E24AB8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4-8</w:t>
            </w:r>
          </w:p>
        </w:tc>
        <w:tc>
          <w:tcPr>
            <w:tcW w:w="769" w:type="dxa"/>
            <w:tcBorders>
              <w:top w:val="nil"/>
              <w:left w:val="nil"/>
              <w:bottom w:val="single" w:sz="4" w:space="0" w:color="auto"/>
              <w:right w:val="single" w:sz="4" w:space="0" w:color="auto"/>
            </w:tcBorders>
            <w:noWrap/>
            <w:vAlign w:val="center"/>
            <w:hideMark/>
          </w:tcPr>
          <w:p w14:paraId="2FD4DB0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4-4</w:t>
            </w:r>
          </w:p>
        </w:tc>
        <w:tc>
          <w:tcPr>
            <w:tcW w:w="769" w:type="dxa"/>
            <w:tcBorders>
              <w:top w:val="nil"/>
              <w:left w:val="nil"/>
              <w:bottom w:val="single" w:sz="4" w:space="0" w:color="auto"/>
              <w:right w:val="single" w:sz="4" w:space="0" w:color="auto"/>
            </w:tcBorders>
            <w:noWrap/>
            <w:vAlign w:val="center"/>
            <w:hideMark/>
          </w:tcPr>
          <w:p w14:paraId="13E31028"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4-4</w:t>
            </w:r>
          </w:p>
        </w:tc>
      </w:tr>
      <w:tr w:rsidR="00952A49" w:rsidRPr="00952A49" w14:paraId="62BEEA30"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699A3E88"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5D5DD49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 x 6</w:t>
            </w:r>
          </w:p>
        </w:tc>
        <w:tc>
          <w:tcPr>
            <w:tcW w:w="971" w:type="dxa"/>
            <w:tcBorders>
              <w:top w:val="nil"/>
              <w:left w:val="nil"/>
              <w:bottom w:val="single" w:sz="4" w:space="0" w:color="auto"/>
              <w:right w:val="single" w:sz="4" w:space="0" w:color="auto"/>
            </w:tcBorders>
            <w:noWrap/>
            <w:vAlign w:val="center"/>
            <w:hideMark/>
          </w:tcPr>
          <w:p w14:paraId="73B0FE31"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10-0</w:t>
            </w:r>
          </w:p>
        </w:tc>
        <w:tc>
          <w:tcPr>
            <w:tcW w:w="971" w:type="dxa"/>
            <w:tcBorders>
              <w:top w:val="nil"/>
              <w:left w:val="nil"/>
              <w:bottom w:val="single" w:sz="4" w:space="0" w:color="auto"/>
              <w:right w:val="single" w:sz="4" w:space="0" w:color="auto"/>
            </w:tcBorders>
            <w:noWrap/>
            <w:vAlign w:val="center"/>
            <w:hideMark/>
          </w:tcPr>
          <w:p w14:paraId="68148221"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8-7</w:t>
            </w:r>
          </w:p>
        </w:tc>
        <w:tc>
          <w:tcPr>
            <w:tcW w:w="970" w:type="dxa"/>
            <w:tcBorders>
              <w:top w:val="nil"/>
              <w:left w:val="nil"/>
              <w:bottom w:val="single" w:sz="4" w:space="0" w:color="auto"/>
              <w:right w:val="single" w:sz="4" w:space="0" w:color="auto"/>
            </w:tcBorders>
            <w:noWrap/>
            <w:vAlign w:val="center"/>
            <w:hideMark/>
          </w:tcPr>
          <w:p w14:paraId="75D10E3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7-9</w:t>
            </w:r>
          </w:p>
        </w:tc>
        <w:tc>
          <w:tcPr>
            <w:tcW w:w="970" w:type="dxa"/>
            <w:tcBorders>
              <w:top w:val="nil"/>
              <w:left w:val="nil"/>
              <w:bottom w:val="single" w:sz="4" w:space="0" w:color="auto"/>
              <w:right w:val="single" w:sz="4" w:space="0" w:color="auto"/>
            </w:tcBorders>
            <w:noWrap/>
            <w:vAlign w:val="center"/>
            <w:hideMark/>
          </w:tcPr>
          <w:p w14:paraId="701B5933"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7-0</w:t>
            </w:r>
          </w:p>
        </w:tc>
        <w:tc>
          <w:tcPr>
            <w:tcW w:w="970" w:type="dxa"/>
            <w:tcBorders>
              <w:top w:val="nil"/>
              <w:left w:val="nil"/>
              <w:bottom w:val="single" w:sz="4" w:space="0" w:color="auto"/>
              <w:right w:val="single" w:sz="4" w:space="0" w:color="auto"/>
            </w:tcBorders>
            <w:noWrap/>
            <w:vAlign w:val="center"/>
            <w:hideMark/>
          </w:tcPr>
          <w:p w14:paraId="6439F83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6-6</w:t>
            </w:r>
          </w:p>
        </w:tc>
        <w:tc>
          <w:tcPr>
            <w:tcW w:w="970" w:type="dxa"/>
            <w:tcBorders>
              <w:top w:val="nil"/>
              <w:left w:val="nil"/>
              <w:bottom w:val="single" w:sz="4" w:space="0" w:color="auto"/>
              <w:right w:val="single" w:sz="4" w:space="0" w:color="auto"/>
            </w:tcBorders>
            <w:noWrap/>
            <w:vAlign w:val="center"/>
            <w:hideMark/>
          </w:tcPr>
          <w:p w14:paraId="1EF4CF45"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6-0</w:t>
            </w:r>
          </w:p>
        </w:tc>
        <w:tc>
          <w:tcPr>
            <w:tcW w:w="769" w:type="dxa"/>
            <w:tcBorders>
              <w:top w:val="nil"/>
              <w:left w:val="nil"/>
              <w:bottom w:val="single" w:sz="4" w:space="0" w:color="auto"/>
              <w:right w:val="single" w:sz="4" w:space="0" w:color="auto"/>
            </w:tcBorders>
            <w:noWrap/>
            <w:vAlign w:val="center"/>
            <w:hideMark/>
          </w:tcPr>
          <w:p w14:paraId="30C049C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5-6</w:t>
            </w:r>
          </w:p>
        </w:tc>
        <w:tc>
          <w:tcPr>
            <w:tcW w:w="769" w:type="dxa"/>
            <w:tcBorders>
              <w:top w:val="nil"/>
              <w:left w:val="nil"/>
              <w:bottom w:val="single" w:sz="4" w:space="0" w:color="auto"/>
              <w:right w:val="single" w:sz="4" w:space="0" w:color="auto"/>
            </w:tcBorders>
            <w:noWrap/>
            <w:vAlign w:val="center"/>
            <w:hideMark/>
          </w:tcPr>
          <w:p w14:paraId="5BDA5A1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5-6</w:t>
            </w:r>
          </w:p>
        </w:tc>
      </w:tr>
      <w:tr w:rsidR="00952A49" w:rsidRPr="00952A49" w14:paraId="16096AB9" w14:textId="77777777" w:rsidTr="00952A49">
        <w:trPr>
          <w:trHeight w:val="300"/>
          <w:jc w:val="center"/>
        </w:trPr>
        <w:tc>
          <w:tcPr>
            <w:tcW w:w="1720" w:type="dxa"/>
            <w:vMerge/>
            <w:tcBorders>
              <w:top w:val="nil"/>
              <w:left w:val="single" w:sz="4" w:space="0" w:color="auto"/>
              <w:bottom w:val="single" w:sz="4" w:space="0" w:color="000000"/>
              <w:right w:val="single" w:sz="4" w:space="0" w:color="auto"/>
            </w:tcBorders>
            <w:vAlign w:val="center"/>
            <w:hideMark/>
          </w:tcPr>
          <w:p w14:paraId="512B185D" w14:textId="77777777" w:rsidR="00952A49" w:rsidRPr="00952A49" w:rsidRDefault="00952A49" w:rsidP="00952A49">
            <w:pPr>
              <w:rPr>
                <w:rFonts w:ascii="Garamond" w:hAnsi="Garamond"/>
                <w:color w:val="000000"/>
                <w:sz w:val="22"/>
                <w:szCs w:val="22"/>
              </w:rPr>
            </w:pPr>
          </w:p>
        </w:tc>
        <w:tc>
          <w:tcPr>
            <w:tcW w:w="1380" w:type="dxa"/>
            <w:tcBorders>
              <w:top w:val="nil"/>
              <w:left w:val="nil"/>
              <w:bottom w:val="single" w:sz="4" w:space="0" w:color="auto"/>
              <w:right w:val="single" w:sz="4" w:space="0" w:color="auto"/>
            </w:tcBorders>
            <w:noWrap/>
            <w:vAlign w:val="center"/>
            <w:hideMark/>
          </w:tcPr>
          <w:p w14:paraId="7D529B5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 x 8</w:t>
            </w:r>
          </w:p>
        </w:tc>
        <w:tc>
          <w:tcPr>
            <w:tcW w:w="971" w:type="dxa"/>
            <w:tcBorders>
              <w:top w:val="nil"/>
              <w:left w:val="nil"/>
              <w:bottom w:val="single" w:sz="4" w:space="0" w:color="auto"/>
              <w:right w:val="single" w:sz="4" w:space="0" w:color="auto"/>
            </w:tcBorders>
            <w:noWrap/>
            <w:vAlign w:val="center"/>
            <w:hideMark/>
          </w:tcPr>
          <w:p w14:paraId="651D9C70"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11-7</w:t>
            </w:r>
          </w:p>
        </w:tc>
        <w:tc>
          <w:tcPr>
            <w:tcW w:w="971" w:type="dxa"/>
            <w:tcBorders>
              <w:top w:val="nil"/>
              <w:left w:val="nil"/>
              <w:bottom w:val="single" w:sz="4" w:space="0" w:color="auto"/>
              <w:right w:val="single" w:sz="4" w:space="0" w:color="auto"/>
            </w:tcBorders>
            <w:noWrap/>
            <w:vAlign w:val="center"/>
            <w:hideMark/>
          </w:tcPr>
          <w:p w14:paraId="3C075412"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10-0</w:t>
            </w:r>
          </w:p>
        </w:tc>
        <w:tc>
          <w:tcPr>
            <w:tcW w:w="970" w:type="dxa"/>
            <w:tcBorders>
              <w:top w:val="nil"/>
              <w:left w:val="nil"/>
              <w:bottom w:val="single" w:sz="4" w:space="0" w:color="auto"/>
              <w:right w:val="single" w:sz="4" w:space="0" w:color="auto"/>
            </w:tcBorders>
            <w:noWrap/>
            <w:vAlign w:val="center"/>
            <w:hideMark/>
          </w:tcPr>
          <w:p w14:paraId="00311926"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8-11</w:t>
            </w:r>
          </w:p>
        </w:tc>
        <w:tc>
          <w:tcPr>
            <w:tcW w:w="970" w:type="dxa"/>
            <w:tcBorders>
              <w:top w:val="nil"/>
              <w:left w:val="nil"/>
              <w:bottom w:val="single" w:sz="4" w:space="0" w:color="auto"/>
              <w:right w:val="single" w:sz="4" w:space="0" w:color="auto"/>
            </w:tcBorders>
            <w:noWrap/>
            <w:vAlign w:val="center"/>
            <w:hideMark/>
          </w:tcPr>
          <w:p w14:paraId="769E7BC7"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8-2</w:t>
            </w:r>
          </w:p>
        </w:tc>
        <w:tc>
          <w:tcPr>
            <w:tcW w:w="970" w:type="dxa"/>
            <w:tcBorders>
              <w:top w:val="nil"/>
              <w:left w:val="nil"/>
              <w:bottom w:val="single" w:sz="4" w:space="0" w:color="auto"/>
              <w:right w:val="single" w:sz="4" w:space="0" w:color="auto"/>
            </w:tcBorders>
            <w:noWrap/>
            <w:vAlign w:val="center"/>
            <w:hideMark/>
          </w:tcPr>
          <w:p w14:paraId="38FF6B3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7-7</w:t>
            </w:r>
          </w:p>
        </w:tc>
        <w:tc>
          <w:tcPr>
            <w:tcW w:w="970" w:type="dxa"/>
            <w:tcBorders>
              <w:top w:val="nil"/>
              <w:left w:val="nil"/>
              <w:bottom w:val="single" w:sz="4" w:space="0" w:color="auto"/>
              <w:right w:val="single" w:sz="4" w:space="0" w:color="auto"/>
            </w:tcBorders>
            <w:noWrap/>
            <w:vAlign w:val="center"/>
            <w:hideMark/>
          </w:tcPr>
          <w:p w14:paraId="39C20B9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7-1</w:t>
            </w:r>
          </w:p>
        </w:tc>
        <w:tc>
          <w:tcPr>
            <w:tcW w:w="769" w:type="dxa"/>
            <w:tcBorders>
              <w:top w:val="nil"/>
              <w:left w:val="nil"/>
              <w:bottom w:val="single" w:sz="4" w:space="0" w:color="auto"/>
              <w:right w:val="single" w:sz="4" w:space="0" w:color="auto"/>
            </w:tcBorders>
            <w:noWrap/>
            <w:vAlign w:val="center"/>
            <w:hideMark/>
          </w:tcPr>
          <w:p w14:paraId="64440A3B"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6-8</w:t>
            </w:r>
          </w:p>
        </w:tc>
        <w:tc>
          <w:tcPr>
            <w:tcW w:w="769" w:type="dxa"/>
            <w:tcBorders>
              <w:top w:val="nil"/>
              <w:left w:val="nil"/>
              <w:bottom w:val="single" w:sz="4" w:space="0" w:color="auto"/>
              <w:right w:val="single" w:sz="4" w:space="0" w:color="auto"/>
            </w:tcBorders>
            <w:noWrap/>
            <w:vAlign w:val="center"/>
            <w:hideMark/>
          </w:tcPr>
          <w:p w14:paraId="214959DE" w14:textId="77777777" w:rsidR="00952A49" w:rsidRPr="00952A49" w:rsidRDefault="00952A49" w:rsidP="00952A49">
            <w:pPr>
              <w:jc w:val="center"/>
              <w:rPr>
                <w:rFonts w:ascii="Garamond" w:hAnsi="Garamond"/>
                <w:color w:val="000000"/>
                <w:sz w:val="22"/>
                <w:szCs w:val="22"/>
              </w:rPr>
            </w:pPr>
            <w:r w:rsidRPr="00952A49">
              <w:rPr>
                <w:rFonts w:ascii="Garamond" w:hAnsi="Garamond"/>
                <w:color w:val="000000"/>
                <w:sz w:val="22"/>
                <w:szCs w:val="22"/>
              </w:rPr>
              <w:t>6-8</w:t>
            </w:r>
          </w:p>
        </w:tc>
      </w:tr>
    </w:tbl>
    <w:p w14:paraId="2CBA6386" w14:textId="5135632F" w:rsidR="000260A8" w:rsidRDefault="00952A49" w:rsidP="00952A49">
      <w:pPr>
        <w:pStyle w:val="ListParagraph"/>
        <w:numPr>
          <w:ilvl w:val="0"/>
          <w:numId w:val="18"/>
        </w:numPr>
        <w:rPr>
          <w:sz w:val="16"/>
          <w:szCs w:val="16"/>
        </w:rPr>
      </w:pPr>
      <w:r>
        <w:rPr>
          <w:b/>
        </w:rPr>
        <w:fldChar w:fldCharType="end"/>
      </w:r>
      <w:r w:rsidRPr="00952A49">
        <w:rPr>
          <w:sz w:val="16"/>
          <w:szCs w:val="16"/>
        </w:rPr>
        <w:t>Measured from the underside of the beam to the top of footing or pier.</w:t>
      </w:r>
    </w:p>
    <w:p w14:paraId="070D5676" w14:textId="39ED80CD" w:rsidR="00952A49" w:rsidRDefault="00952A49" w:rsidP="00952A49">
      <w:pPr>
        <w:pStyle w:val="ListParagraph"/>
        <w:numPr>
          <w:ilvl w:val="0"/>
          <w:numId w:val="19"/>
        </w:numPr>
        <w:rPr>
          <w:sz w:val="16"/>
          <w:szCs w:val="16"/>
        </w:rPr>
      </w:pPr>
      <w:r w:rsidRPr="00952A49">
        <w:rPr>
          <w:sz w:val="16"/>
          <w:szCs w:val="16"/>
        </w:rPr>
        <w:t>Area, in square feet, of deck surface supported by post and footings.</w:t>
      </w:r>
    </w:p>
    <w:p w14:paraId="456CCEE8" w14:textId="08C2EC60" w:rsidR="00952A49" w:rsidRPr="00952A49" w:rsidRDefault="00952A49" w:rsidP="00952A49">
      <w:pPr>
        <w:pStyle w:val="ListParagraph"/>
        <w:numPr>
          <w:ilvl w:val="0"/>
          <w:numId w:val="19"/>
        </w:numPr>
        <w:rPr>
          <w:sz w:val="16"/>
          <w:szCs w:val="16"/>
        </w:rPr>
      </w:pPr>
      <w:r w:rsidRPr="00952A49">
        <w:rPr>
          <w:sz w:val="16"/>
          <w:szCs w:val="16"/>
        </w:rPr>
        <w:t xml:space="preserve">Interpolation permitted. Extrapolation </w:t>
      </w:r>
      <w:proofErr w:type="gramStart"/>
      <w:r w:rsidRPr="00952A49">
        <w:rPr>
          <w:sz w:val="16"/>
          <w:szCs w:val="16"/>
        </w:rPr>
        <w:t>not</w:t>
      </w:r>
      <w:proofErr w:type="gramEnd"/>
      <w:r w:rsidRPr="00952A49">
        <w:rPr>
          <w:sz w:val="16"/>
          <w:szCs w:val="16"/>
        </w:rPr>
        <w:t xml:space="preserve"> permitted.</w:t>
      </w:r>
    </w:p>
    <w:p w14:paraId="52424D6B" w14:textId="2CC49276" w:rsidR="001E1045" w:rsidRPr="00952A49" w:rsidRDefault="001E1045" w:rsidP="00952A49">
      <w:pPr>
        <w:rPr>
          <w:rFonts w:ascii="Garamond" w:hAnsi="Garamond"/>
        </w:rPr>
      </w:pPr>
    </w:p>
    <w:p w14:paraId="3C80CB1D" w14:textId="77777777" w:rsidR="007E640D" w:rsidRPr="00A81052" w:rsidRDefault="008513C8" w:rsidP="00167B1E">
      <w:pPr>
        <w:rPr>
          <w:rFonts w:ascii="Garamond" w:hAnsi="Garamond"/>
          <w:b/>
          <w:u w:val="single"/>
        </w:rPr>
      </w:pPr>
      <w:r w:rsidRPr="00A81052">
        <w:rPr>
          <w:rFonts w:ascii="Garamond" w:hAnsi="Garamond"/>
          <w:b/>
          <w:u w:val="single"/>
        </w:rPr>
        <w:t xml:space="preserve">DECK </w:t>
      </w:r>
      <w:r w:rsidR="007E640D" w:rsidRPr="00A81052">
        <w:rPr>
          <w:rFonts w:ascii="Garamond" w:hAnsi="Garamond"/>
          <w:b/>
          <w:u w:val="single"/>
        </w:rPr>
        <w:t>POST-TO</w:t>
      </w:r>
      <w:r w:rsidR="00377A22" w:rsidRPr="00A81052">
        <w:rPr>
          <w:rFonts w:ascii="Garamond" w:hAnsi="Garamond"/>
          <w:b/>
          <w:u w:val="single"/>
        </w:rPr>
        <w:t>-</w:t>
      </w:r>
      <w:r w:rsidR="007E640D" w:rsidRPr="00A81052">
        <w:rPr>
          <w:rFonts w:ascii="Garamond" w:hAnsi="Garamond"/>
          <w:b/>
          <w:u w:val="single"/>
        </w:rPr>
        <w:t>BEAM CONNECTIONS</w:t>
      </w:r>
    </w:p>
    <w:p w14:paraId="33FCF160" w14:textId="77777777" w:rsidR="007E640D" w:rsidRPr="00A81052" w:rsidRDefault="007E640D" w:rsidP="00167B1E">
      <w:pPr>
        <w:rPr>
          <w:rFonts w:ascii="Garamond" w:hAnsi="Garamond"/>
        </w:rPr>
      </w:pPr>
    </w:p>
    <w:p w14:paraId="09C4C18D" w14:textId="228CB536" w:rsidR="007E640D" w:rsidRPr="00A81052" w:rsidRDefault="008513C8" w:rsidP="00167B1E">
      <w:pPr>
        <w:rPr>
          <w:rFonts w:ascii="Garamond" w:hAnsi="Garamond"/>
        </w:rPr>
      </w:pPr>
      <w:r w:rsidRPr="00A81052">
        <w:rPr>
          <w:rFonts w:ascii="Garamond" w:hAnsi="Garamond"/>
        </w:rPr>
        <w:t>Deck p</w:t>
      </w:r>
      <w:r w:rsidR="007E640D" w:rsidRPr="00A81052">
        <w:rPr>
          <w:rFonts w:ascii="Garamond" w:hAnsi="Garamond"/>
        </w:rPr>
        <w:t xml:space="preserve">ost-to-beam connections shall </w:t>
      </w:r>
      <w:r w:rsidR="0011020F" w:rsidRPr="00A81052">
        <w:rPr>
          <w:rFonts w:ascii="Garamond" w:hAnsi="Garamond"/>
        </w:rPr>
        <w:t>be by either approved post cap or t</w:t>
      </w:r>
      <w:r w:rsidR="007E640D" w:rsidRPr="00A81052">
        <w:rPr>
          <w:rFonts w:ascii="Garamond" w:hAnsi="Garamond"/>
        </w:rPr>
        <w:t>he notching of a 6x6</w:t>
      </w:r>
      <w:r w:rsidR="00B83870" w:rsidRPr="00A81052">
        <w:rPr>
          <w:rFonts w:ascii="Garamond" w:hAnsi="Garamond"/>
        </w:rPr>
        <w:t xml:space="preserve"> or </w:t>
      </w:r>
      <w:proofErr w:type="gramStart"/>
      <w:r w:rsidR="00B83870" w:rsidRPr="00A81052">
        <w:rPr>
          <w:rFonts w:ascii="Garamond" w:hAnsi="Garamond"/>
        </w:rPr>
        <w:t>a</w:t>
      </w:r>
      <w:proofErr w:type="gramEnd"/>
      <w:r w:rsidR="00B83870" w:rsidRPr="00A81052">
        <w:rPr>
          <w:rFonts w:ascii="Garamond" w:hAnsi="Garamond"/>
        </w:rPr>
        <w:t xml:space="preserve"> 8x8</w:t>
      </w:r>
      <w:r w:rsidR="007E640D" w:rsidRPr="00A81052">
        <w:rPr>
          <w:rFonts w:ascii="Garamond" w:hAnsi="Garamond"/>
        </w:rPr>
        <w:t xml:space="preserve"> post to allow the beam to rest directly on the post</w:t>
      </w:r>
      <w:r w:rsidR="0011020F" w:rsidRPr="00A81052">
        <w:rPr>
          <w:rFonts w:ascii="Garamond" w:hAnsi="Garamond"/>
        </w:rPr>
        <w:t xml:space="preserve">. The remaining portion of the post shall be minimum 2-1/2” and </w:t>
      </w:r>
      <w:r w:rsidR="007E640D" w:rsidRPr="00A81052">
        <w:rPr>
          <w:rFonts w:ascii="Garamond" w:hAnsi="Garamond"/>
        </w:rPr>
        <w:t>shall use thr</w:t>
      </w:r>
      <w:r w:rsidR="008326DA" w:rsidRPr="00A81052">
        <w:rPr>
          <w:rFonts w:ascii="Garamond" w:hAnsi="Garamond"/>
        </w:rPr>
        <w:t>ough</w:t>
      </w:r>
      <w:r w:rsidR="007E640D" w:rsidRPr="00A81052">
        <w:rPr>
          <w:rFonts w:ascii="Garamond" w:hAnsi="Garamond"/>
        </w:rPr>
        <w:t>-bolts with washers and nuts.</w:t>
      </w:r>
      <w:r w:rsidRPr="00A81052">
        <w:rPr>
          <w:rFonts w:ascii="Garamond" w:hAnsi="Garamond"/>
        </w:rPr>
        <w:t xml:space="preserve"> [</w:t>
      </w:r>
      <w:r w:rsidR="00E41A5F" w:rsidRPr="00A81052">
        <w:rPr>
          <w:rFonts w:ascii="Garamond" w:hAnsi="Garamond"/>
        </w:rPr>
        <w:t>R507.</w:t>
      </w:r>
      <w:r w:rsidR="00B83870" w:rsidRPr="00A81052">
        <w:rPr>
          <w:rFonts w:ascii="Garamond" w:hAnsi="Garamond"/>
        </w:rPr>
        <w:t>5.2</w:t>
      </w:r>
      <w:r w:rsidR="00E41A5F" w:rsidRPr="00A81052">
        <w:rPr>
          <w:rFonts w:ascii="Garamond" w:hAnsi="Garamond"/>
        </w:rPr>
        <w:t>]</w:t>
      </w:r>
      <w:r w:rsidR="008326DA" w:rsidRPr="00A81052">
        <w:rPr>
          <w:rFonts w:ascii="Garamond" w:hAnsi="Garamond"/>
        </w:rPr>
        <w:t xml:space="preserve"> See Figure </w:t>
      </w:r>
      <w:r w:rsidR="00B83870" w:rsidRPr="00A81052">
        <w:rPr>
          <w:rFonts w:ascii="Garamond" w:hAnsi="Garamond"/>
        </w:rPr>
        <w:t>3</w:t>
      </w:r>
      <w:r w:rsidR="008326DA" w:rsidRPr="00A81052">
        <w:rPr>
          <w:rFonts w:ascii="Garamond" w:hAnsi="Garamond"/>
        </w:rPr>
        <w:t xml:space="preserve"> below.</w:t>
      </w:r>
    </w:p>
    <w:p w14:paraId="5C41F13F" w14:textId="77777777" w:rsidR="007E640D" w:rsidRPr="00A81052" w:rsidRDefault="007E640D" w:rsidP="00B627DA">
      <w:pPr>
        <w:jc w:val="center"/>
        <w:rPr>
          <w:rFonts w:ascii="Garamond" w:hAnsi="Garamond"/>
          <w:b/>
          <w:u w:val="single"/>
        </w:rPr>
      </w:pPr>
    </w:p>
    <w:p w14:paraId="68D0F279" w14:textId="77777777" w:rsidR="008326DA" w:rsidRPr="00A81052" w:rsidRDefault="008326DA" w:rsidP="00B627DA">
      <w:pPr>
        <w:jc w:val="center"/>
        <w:rPr>
          <w:rFonts w:ascii="Garamond" w:hAnsi="Garamond"/>
          <w:b/>
          <w:u w:val="single"/>
        </w:rPr>
      </w:pPr>
      <w:r w:rsidRPr="00A81052">
        <w:rPr>
          <w:rFonts w:ascii="Garamond" w:hAnsi="Garamond"/>
          <w:noProof/>
        </w:rPr>
        <w:drawing>
          <wp:inline distT="0" distB="0" distL="0" distR="0" wp14:anchorId="4A3BAD6A" wp14:editId="6E789BF0">
            <wp:extent cx="2324100" cy="272851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48722" cy="2757420"/>
                    </a:xfrm>
                    <a:prstGeom prst="rect">
                      <a:avLst/>
                    </a:prstGeom>
                  </pic:spPr>
                </pic:pic>
              </a:graphicData>
            </a:graphic>
          </wp:inline>
        </w:drawing>
      </w:r>
    </w:p>
    <w:p w14:paraId="32F2FE13" w14:textId="77777777" w:rsidR="007E640D" w:rsidRPr="00A81052" w:rsidRDefault="003F1E71" w:rsidP="003F1E71">
      <w:pPr>
        <w:jc w:val="center"/>
        <w:rPr>
          <w:rFonts w:ascii="Garamond" w:hAnsi="Garamond"/>
        </w:rPr>
      </w:pPr>
      <w:r w:rsidRPr="00A81052">
        <w:rPr>
          <w:rFonts w:ascii="Garamond" w:hAnsi="Garamond"/>
        </w:rPr>
        <w:t xml:space="preserve">Figure </w:t>
      </w:r>
      <w:r w:rsidR="00730E27" w:rsidRPr="00A81052">
        <w:rPr>
          <w:rFonts w:ascii="Garamond" w:hAnsi="Garamond"/>
        </w:rPr>
        <w:t>3</w:t>
      </w:r>
    </w:p>
    <w:p w14:paraId="2F09EAE2" w14:textId="77777777" w:rsidR="003F1E71" w:rsidRPr="00A81052" w:rsidRDefault="003F1E71" w:rsidP="00167B1E">
      <w:pPr>
        <w:rPr>
          <w:rFonts w:ascii="Garamond" w:hAnsi="Garamond"/>
          <w:b/>
          <w:u w:val="single"/>
        </w:rPr>
      </w:pPr>
    </w:p>
    <w:p w14:paraId="2A849A9F" w14:textId="77777777" w:rsidR="0073582C" w:rsidRPr="00A81052" w:rsidRDefault="0073582C" w:rsidP="00167B1E">
      <w:pPr>
        <w:rPr>
          <w:rFonts w:ascii="Garamond" w:hAnsi="Garamond"/>
          <w:b/>
          <w:u w:val="single"/>
        </w:rPr>
      </w:pPr>
    </w:p>
    <w:p w14:paraId="39B60149" w14:textId="77777777" w:rsidR="002B71C3" w:rsidRDefault="002B71C3" w:rsidP="00EE3A55">
      <w:pPr>
        <w:rPr>
          <w:rFonts w:ascii="Garamond" w:hAnsi="Garamond"/>
          <w:b/>
          <w:u w:val="single"/>
        </w:rPr>
      </w:pPr>
    </w:p>
    <w:p w14:paraId="3C2C9A48" w14:textId="04793A16" w:rsidR="00EE3A55" w:rsidRPr="00A81052" w:rsidRDefault="00EE3A55" w:rsidP="00EE3A55">
      <w:pPr>
        <w:rPr>
          <w:rFonts w:ascii="Garamond" w:hAnsi="Garamond"/>
          <w:b/>
          <w:u w:val="single"/>
        </w:rPr>
      </w:pPr>
      <w:r w:rsidRPr="00A81052">
        <w:rPr>
          <w:rFonts w:ascii="Garamond" w:hAnsi="Garamond"/>
          <w:b/>
          <w:u w:val="single"/>
        </w:rPr>
        <w:lastRenderedPageBreak/>
        <w:t>DECK POST-TO-FOOTING CONNECTIONS</w:t>
      </w:r>
    </w:p>
    <w:p w14:paraId="162791CD" w14:textId="77777777" w:rsidR="00EE3A55" w:rsidRPr="00A81052" w:rsidRDefault="00EE3A55">
      <w:pPr>
        <w:rPr>
          <w:rFonts w:ascii="Garamond" w:hAnsi="Garamond"/>
          <w:b/>
          <w:u w:val="single"/>
        </w:rPr>
      </w:pPr>
    </w:p>
    <w:p w14:paraId="0711308E" w14:textId="124A21F7" w:rsidR="00EE3A55" w:rsidRPr="00A81052" w:rsidRDefault="00EE3A55">
      <w:pPr>
        <w:rPr>
          <w:rFonts w:ascii="Garamond" w:hAnsi="Garamond"/>
        </w:rPr>
      </w:pPr>
      <w:r w:rsidRPr="00A81052">
        <w:rPr>
          <w:rFonts w:ascii="Garamond" w:hAnsi="Garamond"/>
        </w:rPr>
        <w:t>Deck posts shall bear onto footings and be retrained to prevent lateral displacement at the bottom support. This may be achieved by using an approved manufactured connector or with a minimum 12-inch post embedment into concrete or soil surround pier.</w:t>
      </w:r>
      <w:r w:rsidR="00B83870" w:rsidRPr="00A81052">
        <w:rPr>
          <w:rFonts w:ascii="Garamond" w:hAnsi="Garamond"/>
        </w:rPr>
        <w:t xml:space="preserve"> [R507.</w:t>
      </w:r>
      <w:r w:rsidR="002B71C3">
        <w:rPr>
          <w:rFonts w:ascii="Garamond" w:hAnsi="Garamond"/>
        </w:rPr>
        <w:t>4.1</w:t>
      </w:r>
      <w:r w:rsidR="00B83870" w:rsidRPr="00A81052">
        <w:rPr>
          <w:rFonts w:ascii="Garamond" w:hAnsi="Garamond"/>
        </w:rPr>
        <w:t>]</w:t>
      </w:r>
    </w:p>
    <w:p w14:paraId="39806B36" w14:textId="77777777" w:rsidR="00EE3A55" w:rsidRPr="00A81052" w:rsidRDefault="00EE3A55">
      <w:pPr>
        <w:rPr>
          <w:rFonts w:ascii="Garamond" w:hAnsi="Garamond"/>
          <w:b/>
          <w:u w:val="single"/>
        </w:rPr>
      </w:pPr>
    </w:p>
    <w:p w14:paraId="58304037" w14:textId="55DEB8C0" w:rsidR="00AB67F1" w:rsidRPr="00A81052" w:rsidRDefault="00AB67F1" w:rsidP="00AB67F1">
      <w:pPr>
        <w:rPr>
          <w:rFonts w:ascii="Garamond" w:hAnsi="Garamond"/>
          <w:b/>
          <w:u w:val="single"/>
        </w:rPr>
      </w:pPr>
      <w:r w:rsidRPr="00A81052">
        <w:rPr>
          <w:rFonts w:ascii="Garamond" w:hAnsi="Garamond"/>
          <w:b/>
          <w:u w:val="single"/>
        </w:rPr>
        <w:t>BRACING</w:t>
      </w:r>
    </w:p>
    <w:p w14:paraId="4E1C7351" w14:textId="77777777" w:rsidR="00AB67F1" w:rsidRPr="00A81052" w:rsidRDefault="00AB67F1" w:rsidP="00AB67F1">
      <w:pPr>
        <w:rPr>
          <w:rFonts w:ascii="Garamond" w:hAnsi="Garamond"/>
          <w:b/>
          <w:u w:val="single"/>
        </w:rPr>
      </w:pPr>
    </w:p>
    <w:p w14:paraId="3480D580" w14:textId="489C9753" w:rsidR="00AB67F1" w:rsidRPr="00A81052" w:rsidRDefault="00AB67F1" w:rsidP="00AB67F1">
      <w:pPr>
        <w:rPr>
          <w:rFonts w:ascii="Garamond" w:hAnsi="Garamond"/>
        </w:rPr>
      </w:pPr>
      <w:r w:rsidRPr="00A81052">
        <w:rPr>
          <w:rFonts w:ascii="Garamond" w:hAnsi="Garamond"/>
        </w:rPr>
        <w:t>Exterior landings, decks, and stairs shall be positively anchored to the primary structure to resist both vertical and lateral forces or shall be designed to be self-supporting. Attachment shall not be accomplished by use of toenails or nails subject to withdrawal.</w:t>
      </w:r>
      <w:r w:rsidR="009814CB" w:rsidRPr="00A81052">
        <w:rPr>
          <w:rFonts w:ascii="Garamond" w:hAnsi="Garamond"/>
        </w:rPr>
        <w:t xml:space="preserve"> [R507.8]</w:t>
      </w:r>
    </w:p>
    <w:p w14:paraId="4B6D653B" w14:textId="77777777" w:rsidR="00AB67F1" w:rsidRPr="00A81052" w:rsidRDefault="00AB67F1" w:rsidP="00167B1E">
      <w:pPr>
        <w:rPr>
          <w:rFonts w:ascii="Garamond" w:hAnsi="Garamond"/>
          <w:b/>
          <w:u w:val="single"/>
        </w:rPr>
      </w:pPr>
    </w:p>
    <w:p w14:paraId="3ED1742E" w14:textId="77777777" w:rsidR="00702197" w:rsidRPr="00A81052" w:rsidRDefault="00E03B86" w:rsidP="00702197">
      <w:pPr>
        <w:rPr>
          <w:rFonts w:ascii="Garamond" w:hAnsi="Garamond"/>
          <w:b/>
          <w:u w:val="single"/>
        </w:rPr>
      </w:pPr>
      <w:r w:rsidRPr="00A81052">
        <w:rPr>
          <w:rFonts w:ascii="Garamond" w:hAnsi="Garamond"/>
          <w:b/>
          <w:u w:val="single"/>
        </w:rPr>
        <w:t>LEDGER ATTACHMENT</w:t>
      </w:r>
    </w:p>
    <w:p w14:paraId="0462EA32" w14:textId="77777777" w:rsidR="00E03B86" w:rsidRPr="00A81052" w:rsidRDefault="00E03B86" w:rsidP="00702197">
      <w:pPr>
        <w:rPr>
          <w:rFonts w:ascii="Garamond" w:hAnsi="Garamond"/>
        </w:rPr>
      </w:pPr>
    </w:p>
    <w:p w14:paraId="61BF3FB4" w14:textId="15A52203" w:rsidR="001219A0" w:rsidRPr="00A81052" w:rsidRDefault="001219A0" w:rsidP="00702197">
      <w:pPr>
        <w:rPr>
          <w:rFonts w:ascii="Garamond" w:hAnsi="Garamond"/>
        </w:rPr>
      </w:pPr>
      <w:r w:rsidRPr="00A81052">
        <w:rPr>
          <w:rFonts w:ascii="Garamond" w:hAnsi="Garamond"/>
        </w:rPr>
        <w:t xml:space="preserve">The deck ledger </w:t>
      </w:r>
      <w:r w:rsidR="00DB4D1F" w:rsidRPr="00A81052">
        <w:rPr>
          <w:rFonts w:ascii="Garamond" w:hAnsi="Garamond"/>
        </w:rPr>
        <w:t>shall be minimum 2-inch by 8-inch nominal pressure-preservative-treated southern pine, incised pressure-preservative-treated Hem-fir, or approved, naturally durable, No. 2 grade or better lumber. [R507</w:t>
      </w:r>
      <w:r w:rsidR="0063079E" w:rsidRPr="00A81052">
        <w:rPr>
          <w:rFonts w:ascii="Garamond" w:hAnsi="Garamond"/>
        </w:rPr>
        <w:t>.9.1.1</w:t>
      </w:r>
      <w:r w:rsidR="00DB4D1F" w:rsidRPr="00A81052">
        <w:rPr>
          <w:rFonts w:ascii="Garamond" w:hAnsi="Garamond"/>
        </w:rPr>
        <w:t>] For any other grade or species, or other connection details or loading conditions, the deck ledger connection shall be approved by a registered design professional. [R507.</w:t>
      </w:r>
      <w:r w:rsidR="0063079E" w:rsidRPr="00A81052">
        <w:rPr>
          <w:rFonts w:ascii="Garamond" w:hAnsi="Garamond"/>
        </w:rPr>
        <w:t>9.1.4</w:t>
      </w:r>
      <w:r w:rsidR="00DB4D1F" w:rsidRPr="00A81052">
        <w:rPr>
          <w:rFonts w:ascii="Garamond" w:hAnsi="Garamond"/>
        </w:rPr>
        <w:t>]</w:t>
      </w:r>
    </w:p>
    <w:p w14:paraId="00FBB76F" w14:textId="77777777" w:rsidR="00DB4D1F" w:rsidRPr="00A81052" w:rsidRDefault="00DB4D1F" w:rsidP="00702197">
      <w:pPr>
        <w:rPr>
          <w:rFonts w:ascii="Garamond" w:hAnsi="Garamond"/>
        </w:rPr>
      </w:pPr>
    </w:p>
    <w:p w14:paraId="53B8C509" w14:textId="370B768D" w:rsidR="00DB4D1F" w:rsidRPr="00A81052" w:rsidRDefault="00DB4D1F" w:rsidP="00702197">
      <w:pPr>
        <w:rPr>
          <w:rFonts w:ascii="Garamond" w:hAnsi="Garamond"/>
        </w:rPr>
      </w:pPr>
      <w:r w:rsidRPr="00A81052">
        <w:rPr>
          <w:rFonts w:ascii="Garamond" w:hAnsi="Garamond"/>
        </w:rPr>
        <w:t xml:space="preserve">Deck ledgers shall not support concentrated loads from beams or girders, nor </w:t>
      </w:r>
      <w:proofErr w:type="gramStart"/>
      <w:r w:rsidRPr="00A81052">
        <w:rPr>
          <w:rFonts w:ascii="Garamond" w:hAnsi="Garamond"/>
        </w:rPr>
        <w:t>shall</w:t>
      </w:r>
      <w:proofErr w:type="gramEnd"/>
      <w:r w:rsidRPr="00A81052">
        <w:rPr>
          <w:rFonts w:ascii="Garamond" w:hAnsi="Garamond"/>
        </w:rPr>
        <w:t xml:space="preserve"> be supported on stone or masonry veneer. [R507.</w:t>
      </w:r>
      <w:r w:rsidR="0063079E" w:rsidRPr="00A81052">
        <w:rPr>
          <w:rFonts w:ascii="Garamond" w:hAnsi="Garamond"/>
        </w:rPr>
        <w:t>9.1.1</w:t>
      </w:r>
      <w:r w:rsidRPr="00A81052">
        <w:rPr>
          <w:rFonts w:ascii="Garamond" w:hAnsi="Garamond"/>
        </w:rPr>
        <w:t>]</w:t>
      </w:r>
    </w:p>
    <w:p w14:paraId="726BCE72" w14:textId="77777777" w:rsidR="00DB4D1F" w:rsidRPr="00A81052" w:rsidRDefault="00DB4D1F" w:rsidP="00702197">
      <w:pPr>
        <w:rPr>
          <w:rFonts w:ascii="Garamond" w:hAnsi="Garamond"/>
        </w:rPr>
      </w:pPr>
    </w:p>
    <w:p w14:paraId="2CDBF176" w14:textId="7AD07345" w:rsidR="00DB4D1F" w:rsidRPr="00A81052" w:rsidRDefault="00DB4D1F" w:rsidP="00702197">
      <w:pPr>
        <w:rPr>
          <w:rFonts w:ascii="Garamond" w:hAnsi="Garamond"/>
        </w:rPr>
      </w:pPr>
      <w:r w:rsidRPr="00A81052">
        <w:rPr>
          <w:rFonts w:ascii="Garamond" w:hAnsi="Garamond"/>
        </w:rPr>
        <w:t xml:space="preserve">The band joist shall be minimum 2-inch-nominal, solid-sawn, spruce-pine-fir lumber or a minimum 1-inch by 9-1/2-inch dimensional, Douglas fir, laminated veneer lumber. Band joists shall be fully </w:t>
      </w:r>
      <w:r w:rsidR="00434460">
        <w:rPr>
          <w:rFonts w:ascii="Garamond" w:hAnsi="Garamond"/>
        </w:rPr>
        <w:t>on the primary structure capable of supporting all required loads</w:t>
      </w:r>
      <w:r w:rsidRPr="00A81052">
        <w:rPr>
          <w:rFonts w:ascii="Garamond" w:hAnsi="Garamond"/>
        </w:rPr>
        <w:t>.</w:t>
      </w:r>
      <w:r w:rsidR="00AE7F46" w:rsidRPr="00A81052">
        <w:rPr>
          <w:rFonts w:ascii="Garamond" w:hAnsi="Garamond"/>
        </w:rPr>
        <w:t xml:space="preserve"> [R507.</w:t>
      </w:r>
      <w:r w:rsidR="0063079E" w:rsidRPr="00A81052">
        <w:rPr>
          <w:rFonts w:ascii="Garamond" w:hAnsi="Garamond"/>
        </w:rPr>
        <w:t>9.1.2</w:t>
      </w:r>
      <w:r w:rsidR="00AE7F46" w:rsidRPr="00A81052">
        <w:rPr>
          <w:rFonts w:ascii="Garamond" w:hAnsi="Garamond"/>
        </w:rPr>
        <w:t>]</w:t>
      </w:r>
    </w:p>
    <w:p w14:paraId="0CCB1410" w14:textId="77777777" w:rsidR="001219A0" w:rsidRPr="00A81052" w:rsidRDefault="001219A0" w:rsidP="00702197">
      <w:pPr>
        <w:rPr>
          <w:rFonts w:ascii="Garamond" w:hAnsi="Garamond"/>
        </w:rPr>
      </w:pPr>
    </w:p>
    <w:p w14:paraId="65CD5545" w14:textId="51940833" w:rsidR="00E03B86" w:rsidRPr="00A81052" w:rsidRDefault="008A24ED" w:rsidP="00702197">
      <w:pPr>
        <w:rPr>
          <w:rFonts w:ascii="Garamond" w:hAnsi="Garamond"/>
          <w:i/>
        </w:rPr>
      </w:pPr>
      <w:r w:rsidRPr="00A81052">
        <w:rPr>
          <w:rFonts w:ascii="Garamond" w:hAnsi="Garamond"/>
        </w:rPr>
        <w:t>The connection between a deck le</w:t>
      </w:r>
      <w:r w:rsidR="00213D24" w:rsidRPr="00A81052">
        <w:rPr>
          <w:rFonts w:ascii="Garamond" w:hAnsi="Garamond"/>
        </w:rPr>
        <w:t>d</w:t>
      </w:r>
      <w:r w:rsidRPr="00A81052">
        <w:rPr>
          <w:rFonts w:ascii="Garamond" w:hAnsi="Garamond"/>
        </w:rPr>
        <w:t xml:space="preserve">ger and band joist shall be constructed with ½-inch lag screws or bolts with washers in accordance with Table </w:t>
      </w:r>
      <w:r w:rsidR="0063079E" w:rsidRPr="00A81052">
        <w:rPr>
          <w:rFonts w:ascii="Garamond" w:hAnsi="Garamond"/>
        </w:rPr>
        <w:t>5</w:t>
      </w:r>
      <w:r w:rsidRPr="00A81052">
        <w:rPr>
          <w:rFonts w:ascii="Garamond" w:hAnsi="Garamond"/>
        </w:rPr>
        <w:t xml:space="preserve">. Lag screws, bolts and washers shall be </w:t>
      </w:r>
      <w:r w:rsidRPr="00A81052">
        <w:rPr>
          <w:rFonts w:ascii="Garamond" w:hAnsi="Garamond"/>
          <w:u w:val="single"/>
        </w:rPr>
        <w:t>hot-dipped galvanized or stainless steel</w:t>
      </w:r>
      <w:r w:rsidRPr="00A81052">
        <w:rPr>
          <w:rFonts w:ascii="Garamond" w:hAnsi="Garamond"/>
        </w:rPr>
        <w:t xml:space="preserve">. </w:t>
      </w:r>
      <w:r w:rsidR="00730966" w:rsidRPr="00A81052">
        <w:rPr>
          <w:rFonts w:ascii="Garamond" w:hAnsi="Garamond"/>
        </w:rPr>
        <w:t>The removal of siding and installation of flashing is required between the house and the ledger. NOTE: YOU MAY NOT ATTACH LEDGER BOARDS TO EXISTING CANTILEVERS, OPEN WE</w:t>
      </w:r>
      <w:r w:rsidR="005F6620" w:rsidRPr="00A81052">
        <w:rPr>
          <w:rFonts w:ascii="Garamond" w:hAnsi="Garamond"/>
        </w:rPr>
        <w:t>B</w:t>
      </w:r>
      <w:r w:rsidR="00CB466C" w:rsidRPr="00A81052">
        <w:rPr>
          <w:rFonts w:ascii="Garamond" w:hAnsi="Garamond"/>
        </w:rPr>
        <w:t xml:space="preserve"> TRUSSES OR STONE OR MASONRY</w:t>
      </w:r>
      <w:r w:rsidR="00730966" w:rsidRPr="00A81052">
        <w:rPr>
          <w:rFonts w:ascii="Garamond" w:hAnsi="Garamond"/>
        </w:rPr>
        <w:t xml:space="preserve"> VENEER.</w:t>
      </w:r>
      <w:r w:rsidR="00F4263D" w:rsidRPr="00A81052">
        <w:rPr>
          <w:rFonts w:ascii="Garamond" w:hAnsi="Garamond"/>
        </w:rPr>
        <w:t xml:space="preserve"> If these conditions occur, the deck must be freestanding.</w:t>
      </w:r>
      <w:r w:rsidR="00C014B8" w:rsidRPr="00A81052">
        <w:rPr>
          <w:rFonts w:ascii="Garamond" w:hAnsi="Garamond"/>
        </w:rPr>
        <w:t xml:space="preserve"> </w:t>
      </w:r>
    </w:p>
    <w:p w14:paraId="114D1F65" w14:textId="77777777" w:rsidR="0073582C" w:rsidRPr="00A81052" w:rsidRDefault="0073582C" w:rsidP="00D33E0E">
      <w:pPr>
        <w:jc w:val="center"/>
        <w:rPr>
          <w:rFonts w:ascii="Garamond" w:hAnsi="Garamond"/>
        </w:rPr>
      </w:pPr>
    </w:p>
    <w:p w14:paraId="56BA2BAC" w14:textId="66E5D094" w:rsidR="005D7D1D" w:rsidRPr="00A81052" w:rsidRDefault="00D33E0E" w:rsidP="00D33E0E">
      <w:pPr>
        <w:jc w:val="center"/>
        <w:rPr>
          <w:rFonts w:ascii="Garamond" w:hAnsi="Garamond"/>
        </w:rPr>
      </w:pPr>
      <w:r w:rsidRPr="00A81052">
        <w:rPr>
          <w:rFonts w:ascii="Garamond" w:hAnsi="Garamond"/>
        </w:rPr>
        <w:t xml:space="preserve">TABLE </w:t>
      </w:r>
      <w:r w:rsidR="0063079E" w:rsidRPr="00A81052">
        <w:rPr>
          <w:rFonts w:ascii="Garamond" w:hAnsi="Garamond"/>
        </w:rPr>
        <w:t>5</w:t>
      </w:r>
    </w:p>
    <w:p w14:paraId="3F2A585A" w14:textId="435F1C24" w:rsidR="000E30BF" w:rsidRPr="00A81052" w:rsidRDefault="001173B5" w:rsidP="005D7D1D">
      <w:pPr>
        <w:jc w:val="center"/>
        <w:rPr>
          <w:rFonts w:ascii="Garamond" w:hAnsi="Garamond"/>
        </w:rPr>
      </w:pPr>
      <w:r>
        <w:rPr>
          <w:rFonts w:ascii="Garamond" w:hAnsi="Garamond"/>
          <w:b/>
          <w:sz w:val="16"/>
        </w:rPr>
        <w:t>PLACEMENT OF LAG SCREWS AND BOLTS IN DECK LEDGERS AND BAND JOISTS</w:t>
      </w:r>
      <w:r w:rsidR="00354863" w:rsidRPr="00A81052">
        <w:rPr>
          <w:rFonts w:ascii="Garamond" w:hAnsi="Garamond"/>
          <w:b/>
          <w:sz w:val="16"/>
          <w:vertAlign w:val="superscript"/>
        </w:rPr>
        <w:t xml:space="preserve"> </w:t>
      </w:r>
    </w:p>
    <w:p w14:paraId="18407DA7" w14:textId="68AD8368" w:rsidR="001173B5" w:rsidRDefault="00354863" w:rsidP="005D7D1D">
      <w:pPr>
        <w:jc w:val="center"/>
        <w:rPr>
          <w:sz w:val="20"/>
          <w:szCs w:val="20"/>
        </w:rPr>
      </w:pPr>
      <w:r w:rsidRPr="00A81052">
        <w:rPr>
          <w:rFonts w:ascii="Garamond" w:hAnsi="Garamond"/>
          <w:b/>
          <w:sz w:val="16"/>
        </w:rPr>
        <w:t xml:space="preserve">(Deck live load = 40 </w:t>
      </w:r>
      <w:proofErr w:type="spellStart"/>
      <w:r w:rsidRPr="00A81052">
        <w:rPr>
          <w:rFonts w:ascii="Garamond" w:hAnsi="Garamond"/>
          <w:b/>
          <w:sz w:val="16"/>
        </w:rPr>
        <w:t>psf</w:t>
      </w:r>
      <w:proofErr w:type="spellEnd"/>
      <w:r w:rsidRPr="00A81052">
        <w:rPr>
          <w:rFonts w:ascii="Garamond" w:hAnsi="Garamond"/>
          <w:b/>
          <w:sz w:val="16"/>
        </w:rPr>
        <w:t xml:space="preserve">, deck dead load = 10 </w:t>
      </w:r>
      <w:proofErr w:type="spellStart"/>
      <w:r w:rsidRPr="00A81052">
        <w:rPr>
          <w:rFonts w:ascii="Garamond" w:hAnsi="Garamond"/>
          <w:b/>
          <w:sz w:val="16"/>
        </w:rPr>
        <w:t>psf</w:t>
      </w:r>
      <w:proofErr w:type="spellEnd"/>
      <w:r w:rsidR="001173B5">
        <w:rPr>
          <w:rFonts w:ascii="Garamond" w:hAnsi="Garamond"/>
          <w:b/>
          <w:sz w:val="16"/>
        </w:rPr>
        <w:t>)</w:t>
      </w:r>
      <w:r w:rsidR="001173B5">
        <w:rPr>
          <w:noProof/>
        </w:rPr>
        <w:fldChar w:fldCharType="begin"/>
      </w:r>
      <w:r w:rsidR="001173B5">
        <w:rPr>
          <w:noProof/>
        </w:rPr>
        <w:instrText xml:space="preserve"> LINK Excel.Sheet.12 "\\\\PTFPA01\\Users\\daniell\\My Documents\\U Drive\\AutoCAD dwg and packet details\\Building &amp; Zoning Packet Details\\2021 IRC\\Deck Beam Span Table 2021 IRC.xlsx" "Sheet1!R55C6:R63C9" \a \f 4 \h </w:instrText>
      </w:r>
      <w:r w:rsidR="00A829B6">
        <w:rPr>
          <w:noProof/>
        </w:rPr>
        <w:instrText xml:space="preserve"> \* MERGEFORMAT </w:instrText>
      </w:r>
      <w:r w:rsidR="001173B5">
        <w:rPr>
          <w:noProof/>
        </w:rPr>
        <w:fldChar w:fldCharType="separate"/>
      </w:r>
    </w:p>
    <w:tbl>
      <w:tblPr>
        <w:tblW w:w="8840" w:type="dxa"/>
        <w:jc w:val="center"/>
        <w:tblLook w:val="04A0" w:firstRow="1" w:lastRow="0" w:firstColumn="1" w:lastColumn="0" w:noHBand="0" w:noVBand="1"/>
      </w:tblPr>
      <w:tblGrid>
        <w:gridCol w:w="1900"/>
        <w:gridCol w:w="2740"/>
        <w:gridCol w:w="2300"/>
        <w:gridCol w:w="1922"/>
      </w:tblGrid>
      <w:tr w:rsidR="001173B5" w:rsidRPr="001173B5" w14:paraId="5D7133AE" w14:textId="77777777" w:rsidTr="001173B5">
        <w:trPr>
          <w:trHeight w:val="300"/>
          <w:jc w:val="center"/>
        </w:trPr>
        <w:tc>
          <w:tcPr>
            <w:tcW w:w="1900" w:type="dxa"/>
            <w:vMerge w:val="restart"/>
            <w:tcBorders>
              <w:top w:val="single" w:sz="4" w:space="0" w:color="auto"/>
              <w:left w:val="single" w:sz="4" w:space="0" w:color="auto"/>
              <w:bottom w:val="single" w:sz="4" w:space="0" w:color="auto"/>
              <w:right w:val="single" w:sz="4" w:space="0" w:color="auto"/>
            </w:tcBorders>
            <w:noWrap/>
            <w:vAlign w:val="center"/>
            <w:hideMark/>
          </w:tcPr>
          <w:p w14:paraId="513B028E" w14:textId="56B5D1DA" w:rsidR="001173B5" w:rsidRPr="001173B5" w:rsidRDefault="001173B5" w:rsidP="001173B5">
            <w:pPr>
              <w:jc w:val="center"/>
              <w:rPr>
                <w:rFonts w:ascii="Garamond" w:hAnsi="Garamond"/>
                <w:b/>
                <w:bCs/>
                <w:color w:val="000000"/>
                <w:sz w:val="22"/>
                <w:szCs w:val="22"/>
              </w:rPr>
            </w:pPr>
            <w:r w:rsidRPr="001173B5">
              <w:rPr>
                <w:rFonts w:ascii="Garamond" w:hAnsi="Garamond"/>
                <w:b/>
                <w:bCs/>
                <w:color w:val="000000"/>
                <w:sz w:val="22"/>
                <w:szCs w:val="22"/>
              </w:rPr>
              <w:t>JOIST SPAN </w:t>
            </w:r>
            <w:r w:rsidRPr="001173B5">
              <w:rPr>
                <w:rFonts w:ascii="Garamond" w:hAnsi="Garamond"/>
                <w:b/>
                <w:bCs/>
                <w:color w:val="000000"/>
                <w:sz w:val="20"/>
                <w:szCs w:val="20"/>
              </w:rPr>
              <w:t>(feet)</w:t>
            </w:r>
          </w:p>
        </w:tc>
        <w:tc>
          <w:tcPr>
            <w:tcW w:w="6940" w:type="dxa"/>
            <w:gridSpan w:val="3"/>
            <w:tcBorders>
              <w:top w:val="single" w:sz="4" w:space="0" w:color="auto"/>
              <w:left w:val="nil"/>
              <w:bottom w:val="single" w:sz="4" w:space="0" w:color="auto"/>
              <w:right w:val="single" w:sz="4" w:space="0" w:color="auto"/>
            </w:tcBorders>
            <w:noWrap/>
            <w:vAlign w:val="center"/>
            <w:hideMark/>
          </w:tcPr>
          <w:p w14:paraId="5FDDDCEC" w14:textId="77777777" w:rsidR="001173B5" w:rsidRPr="001173B5" w:rsidRDefault="001173B5" w:rsidP="001173B5">
            <w:pPr>
              <w:jc w:val="center"/>
              <w:rPr>
                <w:rFonts w:ascii="Garamond" w:hAnsi="Garamond"/>
                <w:b/>
                <w:bCs/>
                <w:color w:val="000000"/>
                <w:sz w:val="22"/>
                <w:szCs w:val="22"/>
              </w:rPr>
            </w:pPr>
            <w:r w:rsidRPr="001173B5">
              <w:rPr>
                <w:rFonts w:ascii="Garamond" w:hAnsi="Garamond"/>
                <w:b/>
                <w:bCs/>
                <w:color w:val="000000"/>
                <w:sz w:val="22"/>
                <w:szCs w:val="22"/>
              </w:rPr>
              <w:t>ON-CENTER SPACING OF FASTENERS </w:t>
            </w:r>
            <w:r w:rsidRPr="001173B5">
              <w:rPr>
                <w:rFonts w:ascii="Garamond" w:hAnsi="Garamond"/>
                <w:b/>
                <w:bCs/>
                <w:color w:val="000000"/>
                <w:sz w:val="20"/>
                <w:szCs w:val="20"/>
              </w:rPr>
              <w:t>(inches)</w:t>
            </w:r>
          </w:p>
        </w:tc>
      </w:tr>
      <w:tr w:rsidR="001173B5" w:rsidRPr="001173B5" w14:paraId="440608FB" w14:textId="77777777" w:rsidTr="001173B5">
        <w:trPr>
          <w:trHeight w:val="840"/>
          <w:jc w:val="center"/>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AD89445" w14:textId="77777777" w:rsidR="001173B5" w:rsidRPr="001173B5" w:rsidRDefault="001173B5" w:rsidP="001173B5">
            <w:pPr>
              <w:rPr>
                <w:rFonts w:ascii="Garamond" w:hAnsi="Garamond"/>
                <w:color w:val="000000"/>
                <w:sz w:val="22"/>
                <w:szCs w:val="22"/>
              </w:rPr>
            </w:pPr>
          </w:p>
        </w:tc>
        <w:tc>
          <w:tcPr>
            <w:tcW w:w="2740" w:type="dxa"/>
            <w:tcBorders>
              <w:top w:val="nil"/>
              <w:left w:val="nil"/>
              <w:bottom w:val="single" w:sz="4" w:space="0" w:color="auto"/>
              <w:right w:val="single" w:sz="4" w:space="0" w:color="auto"/>
            </w:tcBorders>
            <w:vAlign w:val="center"/>
            <w:hideMark/>
          </w:tcPr>
          <w:p w14:paraId="41BCF0C9" w14:textId="68D221FD" w:rsidR="001173B5" w:rsidRPr="001173B5" w:rsidRDefault="001173B5" w:rsidP="001173B5">
            <w:pPr>
              <w:jc w:val="center"/>
              <w:rPr>
                <w:rFonts w:ascii="Garamond" w:hAnsi="Garamond"/>
                <w:b/>
                <w:bCs/>
                <w:color w:val="000000"/>
                <w:sz w:val="22"/>
                <w:szCs w:val="22"/>
              </w:rPr>
            </w:pPr>
            <w:r w:rsidRPr="001173B5">
              <w:rPr>
                <w:rFonts w:ascii="Garamond" w:hAnsi="Garamond"/>
                <w:b/>
                <w:bCs/>
                <w:color w:val="000000"/>
                <w:sz w:val="22"/>
                <w:szCs w:val="22"/>
              </w:rPr>
              <w:t>1/2-inch diameter lag screw with 1/2-inch maximum sheathing</w:t>
            </w:r>
            <w:r w:rsidR="00A829B6" w:rsidRPr="001C51D8">
              <w:rPr>
                <w:rFonts w:ascii="Garamond" w:hAnsi="Garamond"/>
                <w:b/>
                <w:bCs/>
                <w:color w:val="000000"/>
                <w:sz w:val="22"/>
                <w:szCs w:val="22"/>
              </w:rPr>
              <w:t xml:space="preserve"> </w:t>
            </w:r>
            <w:r w:rsidRPr="001173B5">
              <w:rPr>
                <w:rFonts w:ascii="Garamond" w:hAnsi="Garamond"/>
                <w:b/>
                <w:bCs/>
                <w:color w:val="000000"/>
                <w:sz w:val="22"/>
                <w:szCs w:val="22"/>
                <w:vertAlign w:val="superscript"/>
              </w:rPr>
              <w:t>d</w:t>
            </w:r>
          </w:p>
        </w:tc>
        <w:tc>
          <w:tcPr>
            <w:tcW w:w="2300" w:type="dxa"/>
            <w:tcBorders>
              <w:top w:val="nil"/>
              <w:left w:val="nil"/>
              <w:bottom w:val="single" w:sz="4" w:space="0" w:color="auto"/>
              <w:right w:val="single" w:sz="4" w:space="0" w:color="auto"/>
            </w:tcBorders>
            <w:vAlign w:val="center"/>
            <w:hideMark/>
          </w:tcPr>
          <w:p w14:paraId="086E2112" w14:textId="77777777" w:rsidR="001173B5" w:rsidRPr="001173B5" w:rsidRDefault="001173B5" w:rsidP="001173B5">
            <w:pPr>
              <w:jc w:val="center"/>
              <w:rPr>
                <w:rFonts w:ascii="Garamond" w:hAnsi="Garamond"/>
                <w:b/>
                <w:bCs/>
                <w:color w:val="000000"/>
                <w:sz w:val="22"/>
                <w:szCs w:val="22"/>
              </w:rPr>
            </w:pPr>
            <w:r w:rsidRPr="001173B5">
              <w:rPr>
                <w:rFonts w:ascii="Garamond" w:hAnsi="Garamond"/>
                <w:b/>
                <w:bCs/>
                <w:color w:val="000000"/>
                <w:sz w:val="22"/>
                <w:szCs w:val="22"/>
              </w:rPr>
              <w:t>1/2-inch diameter bolt with 1/2-inch maximum sheathing</w:t>
            </w:r>
          </w:p>
        </w:tc>
        <w:tc>
          <w:tcPr>
            <w:tcW w:w="1900" w:type="dxa"/>
            <w:tcBorders>
              <w:top w:val="nil"/>
              <w:left w:val="nil"/>
              <w:bottom w:val="single" w:sz="4" w:space="0" w:color="auto"/>
              <w:right w:val="single" w:sz="4" w:space="0" w:color="auto"/>
            </w:tcBorders>
            <w:vAlign w:val="center"/>
            <w:hideMark/>
          </w:tcPr>
          <w:p w14:paraId="03F75F0C" w14:textId="4158055A" w:rsidR="001173B5" w:rsidRPr="001173B5" w:rsidRDefault="001173B5" w:rsidP="001173B5">
            <w:pPr>
              <w:jc w:val="center"/>
              <w:rPr>
                <w:rFonts w:ascii="Garamond" w:hAnsi="Garamond"/>
                <w:b/>
                <w:bCs/>
                <w:color w:val="000000"/>
                <w:sz w:val="22"/>
                <w:szCs w:val="22"/>
              </w:rPr>
            </w:pPr>
            <w:r w:rsidRPr="001173B5">
              <w:rPr>
                <w:rFonts w:ascii="Garamond" w:hAnsi="Garamond"/>
                <w:b/>
                <w:bCs/>
                <w:color w:val="000000"/>
                <w:sz w:val="22"/>
                <w:szCs w:val="22"/>
              </w:rPr>
              <w:t>1/2-inch diameter bolt with 1-inch maximum sheathing</w:t>
            </w:r>
            <w:r w:rsidR="00A829B6" w:rsidRPr="001C51D8">
              <w:rPr>
                <w:rFonts w:ascii="Garamond" w:hAnsi="Garamond"/>
                <w:b/>
                <w:bCs/>
                <w:color w:val="000000"/>
                <w:sz w:val="22"/>
                <w:szCs w:val="22"/>
              </w:rPr>
              <w:t xml:space="preserve"> </w:t>
            </w:r>
            <w:r w:rsidRPr="001173B5">
              <w:rPr>
                <w:rFonts w:ascii="Garamond" w:hAnsi="Garamond"/>
                <w:b/>
                <w:bCs/>
                <w:color w:val="000000"/>
                <w:sz w:val="22"/>
                <w:szCs w:val="22"/>
                <w:vertAlign w:val="superscript"/>
              </w:rPr>
              <w:t>f</w:t>
            </w:r>
          </w:p>
        </w:tc>
      </w:tr>
      <w:tr w:rsidR="001173B5" w:rsidRPr="001173B5" w14:paraId="35372B73"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369352CF"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6</w:t>
            </w:r>
          </w:p>
        </w:tc>
        <w:tc>
          <w:tcPr>
            <w:tcW w:w="2740" w:type="dxa"/>
            <w:tcBorders>
              <w:top w:val="nil"/>
              <w:left w:val="nil"/>
              <w:bottom w:val="single" w:sz="4" w:space="0" w:color="auto"/>
              <w:right w:val="single" w:sz="4" w:space="0" w:color="auto"/>
            </w:tcBorders>
            <w:noWrap/>
            <w:vAlign w:val="center"/>
            <w:hideMark/>
          </w:tcPr>
          <w:p w14:paraId="4CDCAFEE"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30</w:t>
            </w:r>
          </w:p>
        </w:tc>
        <w:tc>
          <w:tcPr>
            <w:tcW w:w="2300" w:type="dxa"/>
            <w:tcBorders>
              <w:top w:val="nil"/>
              <w:left w:val="nil"/>
              <w:bottom w:val="single" w:sz="4" w:space="0" w:color="auto"/>
              <w:right w:val="single" w:sz="4" w:space="0" w:color="auto"/>
            </w:tcBorders>
            <w:noWrap/>
            <w:vAlign w:val="center"/>
            <w:hideMark/>
          </w:tcPr>
          <w:p w14:paraId="49562A68"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36</w:t>
            </w:r>
          </w:p>
        </w:tc>
        <w:tc>
          <w:tcPr>
            <w:tcW w:w="1900" w:type="dxa"/>
            <w:tcBorders>
              <w:top w:val="nil"/>
              <w:left w:val="nil"/>
              <w:bottom w:val="single" w:sz="4" w:space="0" w:color="auto"/>
              <w:right w:val="single" w:sz="4" w:space="0" w:color="auto"/>
            </w:tcBorders>
            <w:noWrap/>
            <w:vAlign w:val="center"/>
            <w:hideMark/>
          </w:tcPr>
          <w:p w14:paraId="09A5B5AC"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36</w:t>
            </w:r>
          </w:p>
        </w:tc>
      </w:tr>
      <w:tr w:rsidR="001173B5" w:rsidRPr="001173B5" w14:paraId="2F4E191D"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208ABBD0"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8</w:t>
            </w:r>
          </w:p>
        </w:tc>
        <w:tc>
          <w:tcPr>
            <w:tcW w:w="2740" w:type="dxa"/>
            <w:tcBorders>
              <w:top w:val="nil"/>
              <w:left w:val="nil"/>
              <w:bottom w:val="single" w:sz="4" w:space="0" w:color="auto"/>
              <w:right w:val="single" w:sz="4" w:space="0" w:color="auto"/>
            </w:tcBorders>
            <w:noWrap/>
            <w:vAlign w:val="center"/>
            <w:hideMark/>
          </w:tcPr>
          <w:p w14:paraId="0553D6A9"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23</w:t>
            </w:r>
          </w:p>
        </w:tc>
        <w:tc>
          <w:tcPr>
            <w:tcW w:w="2300" w:type="dxa"/>
            <w:tcBorders>
              <w:top w:val="nil"/>
              <w:left w:val="nil"/>
              <w:bottom w:val="single" w:sz="4" w:space="0" w:color="auto"/>
              <w:right w:val="single" w:sz="4" w:space="0" w:color="auto"/>
            </w:tcBorders>
            <w:noWrap/>
            <w:vAlign w:val="center"/>
            <w:hideMark/>
          </w:tcPr>
          <w:p w14:paraId="7C5EB86E"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36</w:t>
            </w:r>
          </w:p>
        </w:tc>
        <w:tc>
          <w:tcPr>
            <w:tcW w:w="1900" w:type="dxa"/>
            <w:tcBorders>
              <w:top w:val="nil"/>
              <w:left w:val="nil"/>
              <w:bottom w:val="single" w:sz="4" w:space="0" w:color="auto"/>
              <w:right w:val="single" w:sz="4" w:space="0" w:color="auto"/>
            </w:tcBorders>
            <w:noWrap/>
            <w:vAlign w:val="center"/>
            <w:hideMark/>
          </w:tcPr>
          <w:p w14:paraId="58D64627"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36</w:t>
            </w:r>
          </w:p>
        </w:tc>
      </w:tr>
      <w:tr w:rsidR="001173B5" w:rsidRPr="001173B5" w14:paraId="46CD0377"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62264A4B"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10</w:t>
            </w:r>
          </w:p>
        </w:tc>
        <w:tc>
          <w:tcPr>
            <w:tcW w:w="2740" w:type="dxa"/>
            <w:tcBorders>
              <w:top w:val="nil"/>
              <w:left w:val="nil"/>
              <w:bottom w:val="single" w:sz="4" w:space="0" w:color="auto"/>
              <w:right w:val="single" w:sz="4" w:space="0" w:color="auto"/>
            </w:tcBorders>
            <w:noWrap/>
            <w:vAlign w:val="center"/>
            <w:hideMark/>
          </w:tcPr>
          <w:p w14:paraId="71FD1A80"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18</w:t>
            </w:r>
          </w:p>
        </w:tc>
        <w:tc>
          <w:tcPr>
            <w:tcW w:w="2300" w:type="dxa"/>
            <w:tcBorders>
              <w:top w:val="nil"/>
              <w:left w:val="nil"/>
              <w:bottom w:val="single" w:sz="4" w:space="0" w:color="auto"/>
              <w:right w:val="single" w:sz="4" w:space="0" w:color="auto"/>
            </w:tcBorders>
            <w:noWrap/>
            <w:vAlign w:val="center"/>
            <w:hideMark/>
          </w:tcPr>
          <w:p w14:paraId="15EE98FD"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34</w:t>
            </w:r>
          </w:p>
        </w:tc>
        <w:tc>
          <w:tcPr>
            <w:tcW w:w="1900" w:type="dxa"/>
            <w:tcBorders>
              <w:top w:val="nil"/>
              <w:left w:val="nil"/>
              <w:bottom w:val="single" w:sz="4" w:space="0" w:color="auto"/>
              <w:right w:val="single" w:sz="4" w:space="0" w:color="auto"/>
            </w:tcBorders>
            <w:noWrap/>
            <w:vAlign w:val="center"/>
            <w:hideMark/>
          </w:tcPr>
          <w:p w14:paraId="7D6FD861"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29</w:t>
            </w:r>
          </w:p>
        </w:tc>
      </w:tr>
      <w:tr w:rsidR="001173B5" w:rsidRPr="001173B5" w14:paraId="520E03D4"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420ABA62"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12</w:t>
            </w:r>
          </w:p>
        </w:tc>
        <w:tc>
          <w:tcPr>
            <w:tcW w:w="2740" w:type="dxa"/>
            <w:tcBorders>
              <w:top w:val="nil"/>
              <w:left w:val="nil"/>
              <w:bottom w:val="single" w:sz="4" w:space="0" w:color="auto"/>
              <w:right w:val="single" w:sz="4" w:space="0" w:color="auto"/>
            </w:tcBorders>
            <w:noWrap/>
            <w:vAlign w:val="center"/>
            <w:hideMark/>
          </w:tcPr>
          <w:p w14:paraId="309D0663"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15</w:t>
            </w:r>
          </w:p>
        </w:tc>
        <w:tc>
          <w:tcPr>
            <w:tcW w:w="2300" w:type="dxa"/>
            <w:tcBorders>
              <w:top w:val="nil"/>
              <w:left w:val="nil"/>
              <w:bottom w:val="single" w:sz="4" w:space="0" w:color="auto"/>
              <w:right w:val="single" w:sz="4" w:space="0" w:color="auto"/>
            </w:tcBorders>
            <w:noWrap/>
            <w:vAlign w:val="center"/>
            <w:hideMark/>
          </w:tcPr>
          <w:p w14:paraId="130AD411"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29</w:t>
            </w:r>
          </w:p>
        </w:tc>
        <w:tc>
          <w:tcPr>
            <w:tcW w:w="1900" w:type="dxa"/>
            <w:tcBorders>
              <w:top w:val="nil"/>
              <w:left w:val="nil"/>
              <w:bottom w:val="single" w:sz="4" w:space="0" w:color="auto"/>
              <w:right w:val="single" w:sz="4" w:space="0" w:color="auto"/>
            </w:tcBorders>
            <w:noWrap/>
            <w:vAlign w:val="center"/>
            <w:hideMark/>
          </w:tcPr>
          <w:p w14:paraId="21764A53"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24</w:t>
            </w:r>
          </w:p>
        </w:tc>
      </w:tr>
      <w:tr w:rsidR="001173B5" w:rsidRPr="001173B5" w14:paraId="79978B30"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7EB5C643"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14</w:t>
            </w:r>
          </w:p>
        </w:tc>
        <w:tc>
          <w:tcPr>
            <w:tcW w:w="2740" w:type="dxa"/>
            <w:tcBorders>
              <w:top w:val="nil"/>
              <w:left w:val="nil"/>
              <w:bottom w:val="single" w:sz="4" w:space="0" w:color="auto"/>
              <w:right w:val="single" w:sz="4" w:space="0" w:color="auto"/>
            </w:tcBorders>
            <w:noWrap/>
            <w:vAlign w:val="center"/>
            <w:hideMark/>
          </w:tcPr>
          <w:p w14:paraId="1E83E7E9"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13</w:t>
            </w:r>
          </w:p>
        </w:tc>
        <w:tc>
          <w:tcPr>
            <w:tcW w:w="2300" w:type="dxa"/>
            <w:tcBorders>
              <w:top w:val="nil"/>
              <w:left w:val="nil"/>
              <w:bottom w:val="single" w:sz="4" w:space="0" w:color="auto"/>
              <w:right w:val="single" w:sz="4" w:space="0" w:color="auto"/>
            </w:tcBorders>
            <w:noWrap/>
            <w:vAlign w:val="center"/>
            <w:hideMark/>
          </w:tcPr>
          <w:p w14:paraId="45649AF4"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24</w:t>
            </w:r>
          </w:p>
        </w:tc>
        <w:tc>
          <w:tcPr>
            <w:tcW w:w="1900" w:type="dxa"/>
            <w:tcBorders>
              <w:top w:val="nil"/>
              <w:left w:val="nil"/>
              <w:bottom w:val="single" w:sz="4" w:space="0" w:color="auto"/>
              <w:right w:val="single" w:sz="4" w:space="0" w:color="auto"/>
            </w:tcBorders>
            <w:noWrap/>
            <w:vAlign w:val="center"/>
            <w:hideMark/>
          </w:tcPr>
          <w:p w14:paraId="3F995D28"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21</w:t>
            </w:r>
          </w:p>
        </w:tc>
      </w:tr>
      <w:tr w:rsidR="001173B5" w:rsidRPr="001173B5" w14:paraId="673121CB"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45C3B177"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16</w:t>
            </w:r>
          </w:p>
        </w:tc>
        <w:tc>
          <w:tcPr>
            <w:tcW w:w="2740" w:type="dxa"/>
            <w:tcBorders>
              <w:top w:val="nil"/>
              <w:left w:val="nil"/>
              <w:bottom w:val="single" w:sz="4" w:space="0" w:color="auto"/>
              <w:right w:val="single" w:sz="4" w:space="0" w:color="auto"/>
            </w:tcBorders>
            <w:noWrap/>
            <w:vAlign w:val="center"/>
            <w:hideMark/>
          </w:tcPr>
          <w:p w14:paraId="7F7BF3F9"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11</w:t>
            </w:r>
          </w:p>
        </w:tc>
        <w:tc>
          <w:tcPr>
            <w:tcW w:w="2300" w:type="dxa"/>
            <w:tcBorders>
              <w:top w:val="nil"/>
              <w:left w:val="nil"/>
              <w:bottom w:val="single" w:sz="4" w:space="0" w:color="auto"/>
              <w:right w:val="single" w:sz="4" w:space="0" w:color="auto"/>
            </w:tcBorders>
            <w:noWrap/>
            <w:vAlign w:val="center"/>
            <w:hideMark/>
          </w:tcPr>
          <w:p w14:paraId="514B9E2D"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21</w:t>
            </w:r>
          </w:p>
        </w:tc>
        <w:tc>
          <w:tcPr>
            <w:tcW w:w="1900" w:type="dxa"/>
            <w:tcBorders>
              <w:top w:val="nil"/>
              <w:left w:val="nil"/>
              <w:bottom w:val="single" w:sz="4" w:space="0" w:color="auto"/>
              <w:right w:val="single" w:sz="4" w:space="0" w:color="auto"/>
            </w:tcBorders>
            <w:noWrap/>
            <w:vAlign w:val="center"/>
            <w:hideMark/>
          </w:tcPr>
          <w:p w14:paraId="5D0014F7"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18</w:t>
            </w:r>
          </w:p>
        </w:tc>
      </w:tr>
      <w:tr w:rsidR="001173B5" w:rsidRPr="001173B5" w14:paraId="36EE09E4" w14:textId="77777777" w:rsidTr="001173B5">
        <w:trPr>
          <w:trHeight w:val="300"/>
          <w:jc w:val="center"/>
        </w:trPr>
        <w:tc>
          <w:tcPr>
            <w:tcW w:w="1900" w:type="dxa"/>
            <w:tcBorders>
              <w:top w:val="nil"/>
              <w:left w:val="single" w:sz="4" w:space="0" w:color="auto"/>
              <w:bottom w:val="single" w:sz="4" w:space="0" w:color="auto"/>
              <w:right w:val="single" w:sz="4" w:space="0" w:color="auto"/>
            </w:tcBorders>
            <w:noWrap/>
            <w:vAlign w:val="center"/>
            <w:hideMark/>
          </w:tcPr>
          <w:p w14:paraId="62EA4F52"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18</w:t>
            </w:r>
          </w:p>
        </w:tc>
        <w:tc>
          <w:tcPr>
            <w:tcW w:w="2740" w:type="dxa"/>
            <w:tcBorders>
              <w:top w:val="nil"/>
              <w:left w:val="nil"/>
              <w:bottom w:val="single" w:sz="4" w:space="0" w:color="auto"/>
              <w:right w:val="single" w:sz="4" w:space="0" w:color="auto"/>
            </w:tcBorders>
            <w:noWrap/>
            <w:vAlign w:val="center"/>
            <w:hideMark/>
          </w:tcPr>
          <w:p w14:paraId="51F1F02E"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10</w:t>
            </w:r>
          </w:p>
        </w:tc>
        <w:tc>
          <w:tcPr>
            <w:tcW w:w="2300" w:type="dxa"/>
            <w:tcBorders>
              <w:top w:val="nil"/>
              <w:left w:val="nil"/>
              <w:bottom w:val="single" w:sz="4" w:space="0" w:color="auto"/>
              <w:right w:val="single" w:sz="4" w:space="0" w:color="auto"/>
            </w:tcBorders>
            <w:noWrap/>
            <w:vAlign w:val="center"/>
            <w:hideMark/>
          </w:tcPr>
          <w:p w14:paraId="4997E40F"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19</w:t>
            </w:r>
          </w:p>
        </w:tc>
        <w:tc>
          <w:tcPr>
            <w:tcW w:w="1900" w:type="dxa"/>
            <w:tcBorders>
              <w:top w:val="nil"/>
              <w:left w:val="nil"/>
              <w:bottom w:val="single" w:sz="4" w:space="0" w:color="auto"/>
              <w:right w:val="single" w:sz="4" w:space="0" w:color="auto"/>
            </w:tcBorders>
            <w:noWrap/>
            <w:vAlign w:val="center"/>
            <w:hideMark/>
          </w:tcPr>
          <w:p w14:paraId="6314FB00" w14:textId="77777777" w:rsidR="001173B5" w:rsidRPr="001173B5" w:rsidRDefault="001173B5" w:rsidP="001173B5">
            <w:pPr>
              <w:jc w:val="center"/>
              <w:rPr>
                <w:rFonts w:ascii="Garamond" w:hAnsi="Garamond"/>
                <w:color w:val="000000"/>
                <w:sz w:val="22"/>
                <w:szCs w:val="22"/>
              </w:rPr>
            </w:pPr>
            <w:r w:rsidRPr="001173B5">
              <w:rPr>
                <w:rFonts w:ascii="Garamond" w:hAnsi="Garamond"/>
                <w:color w:val="000000"/>
                <w:sz w:val="22"/>
                <w:szCs w:val="22"/>
              </w:rPr>
              <w:t>16</w:t>
            </w:r>
          </w:p>
        </w:tc>
      </w:tr>
    </w:tbl>
    <w:p w14:paraId="0E2EAAA0" w14:textId="526CF13E" w:rsidR="00D1756B" w:rsidRPr="001173B5" w:rsidRDefault="001173B5" w:rsidP="001173B5">
      <w:pPr>
        <w:pStyle w:val="ListParagraph"/>
        <w:numPr>
          <w:ilvl w:val="0"/>
          <w:numId w:val="17"/>
        </w:numPr>
        <w:ind w:left="1350"/>
        <w:rPr>
          <w:sz w:val="16"/>
          <w:szCs w:val="16"/>
        </w:rPr>
      </w:pPr>
      <w:r>
        <w:rPr>
          <w:noProof/>
        </w:rPr>
        <w:fldChar w:fldCharType="end"/>
      </w:r>
      <w:r w:rsidR="00D1756B" w:rsidRPr="001173B5">
        <w:rPr>
          <w:sz w:val="16"/>
          <w:szCs w:val="16"/>
        </w:rPr>
        <w:t>Interpolation permitted. Extrapolation is not permitted.</w:t>
      </w:r>
    </w:p>
    <w:p w14:paraId="2F546F9A" w14:textId="77777777" w:rsidR="00D1756B" w:rsidRPr="00D1756B" w:rsidRDefault="00D1756B" w:rsidP="001173B5">
      <w:pPr>
        <w:pStyle w:val="ListParagraph"/>
        <w:numPr>
          <w:ilvl w:val="0"/>
          <w:numId w:val="17"/>
        </w:numPr>
        <w:ind w:left="1350"/>
        <w:rPr>
          <w:rFonts w:ascii="Garamond" w:hAnsi="Garamond"/>
          <w:sz w:val="16"/>
          <w:szCs w:val="16"/>
        </w:rPr>
      </w:pPr>
      <w:r w:rsidRPr="00D1756B">
        <w:rPr>
          <w:rFonts w:ascii="Garamond" w:hAnsi="Garamond"/>
          <w:sz w:val="16"/>
          <w:szCs w:val="16"/>
        </w:rPr>
        <w:t>Ledgers shall be flashed in accordance with Section R703.4 to prevent water from contacting the house band joist.</w:t>
      </w:r>
    </w:p>
    <w:p w14:paraId="554A389E" w14:textId="77777777" w:rsidR="00D1756B" w:rsidRPr="00D1756B" w:rsidRDefault="00D1756B" w:rsidP="001173B5">
      <w:pPr>
        <w:pStyle w:val="ListParagraph"/>
        <w:numPr>
          <w:ilvl w:val="0"/>
          <w:numId w:val="17"/>
        </w:numPr>
        <w:ind w:left="1350"/>
        <w:rPr>
          <w:rFonts w:ascii="Garamond" w:hAnsi="Garamond"/>
          <w:sz w:val="16"/>
          <w:szCs w:val="16"/>
        </w:rPr>
      </w:pPr>
      <w:r w:rsidRPr="00D1756B">
        <w:rPr>
          <w:rFonts w:ascii="Garamond" w:hAnsi="Garamond"/>
          <w:sz w:val="16"/>
          <w:szCs w:val="16"/>
        </w:rPr>
        <w:t>Dead Load = 10 psf. Snow load shall not be assumed to act concurrently with live load.</w:t>
      </w:r>
    </w:p>
    <w:p w14:paraId="1B6ADECA" w14:textId="77777777" w:rsidR="00D1756B" w:rsidRPr="00D1756B" w:rsidRDefault="00D1756B" w:rsidP="001173B5">
      <w:pPr>
        <w:pStyle w:val="ListParagraph"/>
        <w:numPr>
          <w:ilvl w:val="0"/>
          <w:numId w:val="17"/>
        </w:numPr>
        <w:ind w:left="1350"/>
        <w:rPr>
          <w:rFonts w:ascii="Garamond" w:hAnsi="Garamond"/>
          <w:sz w:val="16"/>
          <w:szCs w:val="16"/>
        </w:rPr>
      </w:pPr>
      <w:r w:rsidRPr="00D1756B">
        <w:rPr>
          <w:rFonts w:ascii="Garamond" w:hAnsi="Garamond"/>
          <w:sz w:val="16"/>
          <w:szCs w:val="16"/>
        </w:rPr>
        <w:t>The tip of the lag screw shall fully extend beyond the inside face of the band joist.</w:t>
      </w:r>
    </w:p>
    <w:p w14:paraId="6DF1B99B" w14:textId="77777777" w:rsidR="00D1756B" w:rsidRPr="00D1756B" w:rsidRDefault="00D1756B" w:rsidP="001173B5">
      <w:pPr>
        <w:pStyle w:val="ListParagraph"/>
        <w:numPr>
          <w:ilvl w:val="0"/>
          <w:numId w:val="17"/>
        </w:numPr>
        <w:ind w:left="1350"/>
        <w:rPr>
          <w:rFonts w:ascii="Garamond" w:hAnsi="Garamond"/>
          <w:sz w:val="16"/>
          <w:szCs w:val="16"/>
        </w:rPr>
      </w:pPr>
      <w:r w:rsidRPr="00D1756B">
        <w:rPr>
          <w:rFonts w:ascii="Garamond" w:hAnsi="Garamond"/>
          <w:sz w:val="16"/>
          <w:szCs w:val="16"/>
        </w:rPr>
        <w:t>Sheathing shall be wood structural panel or solid sawn lumber.</w:t>
      </w:r>
    </w:p>
    <w:p w14:paraId="3ABF6FD7" w14:textId="639DC587" w:rsidR="0042512E" w:rsidRPr="00D1756B" w:rsidRDefault="00D1756B" w:rsidP="001173B5">
      <w:pPr>
        <w:pStyle w:val="ListParagraph"/>
        <w:numPr>
          <w:ilvl w:val="0"/>
          <w:numId w:val="17"/>
        </w:numPr>
        <w:ind w:left="1350"/>
        <w:rPr>
          <w:rFonts w:ascii="Garamond" w:hAnsi="Garamond"/>
        </w:rPr>
      </w:pPr>
      <w:r w:rsidRPr="00D1756B">
        <w:rPr>
          <w:rFonts w:ascii="Garamond" w:hAnsi="Garamond"/>
          <w:sz w:val="16"/>
          <w:szCs w:val="16"/>
        </w:rPr>
        <w:t>Sheathing shall be permitted to be wood structural panel, gypsum board, fiberboard, lumber or foam sheathing</w:t>
      </w:r>
      <w:r w:rsidR="009C3D7C">
        <w:rPr>
          <w:rFonts w:ascii="Garamond" w:hAnsi="Garamond"/>
          <w:sz w:val="16"/>
          <w:szCs w:val="16"/>
        </w:rPr>
        <w:t>.</w:t>
      </w:r>
    </w:p>
    <w:p w14:paraId="5D324B78" w14:textId="3DEE95D4" w:rsidR="00767A20" w:rsidRPr="00A81052" w:rsidRDefault="00AE7F46" w:rsidP="0042512E">
      <w:pPr>
        <w:rPr>
          <w:rFonts w:ascii="Garamond" w:hAnsi="Garamond"/>
        </w:rPr>
      </w:pPr>
      <w:r w:rsidRPr="00A81052">
        <w:rPr>
          <w:rFonts w:ascii="Garamond" w:hAnsi="Garamond"/>
        </w:rPr>
        <w:lastRenderedPageBreak/>
        <w:t xml:space="preserve">The placement of lag screws and bolts in ledgers shall be in accordance with </w:t>
      </w:r>
      <w:r w:rsidR="00A65814" w:rsidRPr="00A81052">
        <w:rPr>
          <w:rFonts w:ascii="Garamond" w:hAnsi="Garamond"/>
        </w:rPr>
        <w:t xml:space="preserve">Table </w:t>
      </w:r>
      <w:r w:rsidR="0016403C" w:rsidRPr="00A81052">
        <w:rPr>
          <w:rFonts w:ascii="Garamond" w:hAnsi="Garamond"/>
        </w:rPr>
        <w:t>6</w:t>
      </w:r>
      <w:r w:rsidR="00A65814" w:rsidRPr="00A81052">
        <w:rPr>
          <w:rFonts w:ascii="Garamond" w:hAnsi="Garamond"/>
        </w:rPr>
        <w:t xml:space="preserve"> and </w:t>
      </w:r>
      <w:r w:rsidRPr="00A81052">
        <w:rPr>
          <w:rFonts w:ascii="Garamond" w:hAnsi="Garamond"/>
        </w:rPr>
        <w:t xml:space="preserve">Figure </w:t>
      </w:r>
      <w:r w:rsidR="0016403C" w:rsidRPr="00A81052">
        <w:rPr>
          <w:rFonts w:ascii="Garamond" w:hAnsi="Garamond"/>
        </w:rPr>
        <w:t>4</w:t>
      </w:r>
      <w:r w:rsidRPr="00A81052">
        <w:rPr>
          <w:rFonts w:ascii="Garamond" w:hAnsi="Garamond"/>
        </w:rPr>
        <w:t xml:space="preserve"> below.</w:t>
      </w:r>
      <w:r w:rsidR="001958B4" w:rsidRPr="00A81052">
        <w:rPr>
          <w:rFonts w:ascii="Garamond" w:hAnsi="Garamond"/>
        </w:rPr>
        <w:t xml:space="preserve"> [R507.</w:t>
      </w:r>
      <w:r w:rsidR="0016403C" w:rsidRPr="00A81052">
        <w:rPr>
          <w:rFonts w:ascii="Garamond" w:hAnsi="Garamond"/>
        </w:rPr>
        <w:t>9.1.3</w:t>
      </w:r>
      <w:r w:rsidR="001958B4" w:rsidRPr="00A81052">
        <w:rPr>
          <w:rFonts w:ascii="Garamond" w:hAnsi="Garamond"/>
        </w:rPr>
        <w:t>]</w:t>
      </w:r>
    </w:p>
    <w:p w14:paraId="6D86158E" w14:textId="1CF3123B" w:rsidR="0069056B" w:rsidRPr="00A81052" w:rsidRDefault="0069056B" w:rsidP="0069056B">
      <w:pPr>
        <w:jc w:val="center"/>
        <w:rPr>
          <w:rFonts w:ascii="Garamond" w:hAnsi="Garamond"/>
        </w:rPr>
      </w:pPr>
      <w:r w:rsidRPr="00A81052">
        <w:rPr>
          <w:rFonts w:ascii="Garamond" w:hAnsi="Garamond"/>
        </w:rPr>
        <w:t xml:space="preserve">TABLE </w:t>
      </w:r>
      <w:r w:rsidR="0016403C" w:rsidRPr="00A81052">
        <w:rPr>
          <w:rFonts w:ascii="Garamond" w:hAnsi="Garamond"/>
        </w:rPr>
        <w:t>6</w:t>
      </w:r>
    </w:p>
    <w:p w14:paraId="4BF5D60E" w14:textId="77777777" w:rsidR="00AE7F46" w:rsidRPr="00A81052" w:rsidRDefault="0069056B" w:rsidP="0069056B">
      <w:pPr>
        <w:jc w:val="center"/>
        <w:rPr>
          <w:rFonts w:ascii="Garamond" w:hAnsi="Garamond"/>
        </w:rPr>
      </w:pPr>
      <w:r w:rsidRPr="00A81052">
        <w:rPr>
          <w:rFonts w:ascii="Garamond" w:hAnsi="Garamond"/>
          <w:b/>
          <w:sz w:val="16"/>
        </w:rPr>
        <w:t>PLACEMENT OF LAG SCREWS AND BOLTS IN DECK LEDGERS AND BAND JOISTS</w:t>
      </w:r>
    </w:p>
    <w:tbl>
      <w:tblPr>
        <w:tblW w:w="10560" w:type="dxa"/>
        <w:tblInd w:w="-5" w:type="dxa"/>
        <w:tblLook w:val="04A0" w:firstRow="1" w:lastRow="0" w:firstColumn="1" w:lastColumn="0" w:noHBand="0" w:noVBand="1"/>
      </w:tblPr>
      <w:tblGrid>
        <w:gridCol w:w="1889"/>
        <w:gridCol w:w="1806"/>
        <w:gridCol w:w="2674"/>
        <w:gridCol w:w="1589"/>
        <w:gridCol w:w="2602"/>
      </w:tblGrid>
      <w:tr w:rsidR="0069056B" w:rsidRPr="00A81052" w14:paraId="76BAECAD" w14:textId="77777777" w:rsidTr="0069056B">
        <w:trPr>
          <w:trHeight w:val="300"/>
        </w:trPr>
        <w:tc>
          <w:tcPr>
            <w:tcW w:w="10560" w:type="dxa"/>
            <w:gridSpan w:val="5"/>
            <w:tcBorders>
              <w:top w:val="single" w:sz="4" w:space="0" w:color="auto"/>
              <w:left w:val="single" w:sz="4" w:space="0" w:color="auto"/>
              <w:bottom w:val="single" w:sz="4" w:space="0" w:color="auto"/>
              <w:right w:val="single" w:sz="4" w:space="0" w:color="auto"/>
            </w:tcBorders>
            <w:noWrap/>
            <w:vAlign w:val="center"/>
            <w:hideMark/>
          </w:tcPr>
          <w:p w14:paraId="3121BF76" w14:textId="77777777" w:rsidR="0069056B" w:rsidRPr="00A81052" w:rsidRDefault="0069056B" w:rsidP="0069056B">
            <w:pPr>
              <w:jc w:val="center"/>
              <w:rPr>
                <w:rFonts w:ascii="Garamond" w:hAnsi="Garamond" w:cs="Calibri"/>
                <w:b/>
                <w:bCs/>
                <w:color w:val="000000"/>
                <w:sz w:val="22"/>
                <w:szCs w:val="22"/>
              </w:rPr>
            </w:pPr>
            <w:r w:rsidRPr="00A81052">
              <w:rPr>
                <w:rFonts w:ascii="Garamond" w:hAnsi="Garamond" w:cs="Calibri"/>
                <w:b/>
                <w:bCs/>
                <w:color w:val="000000"/>
                <w:sz w:val="22"/>
                <w:szCs w:val="22"/>
              </w:rPr>
              <w:t>MINIMUM END AND EDGE DISTANCES AND SPACING BETWEEN ROWS</w:t>
            </w:r>
          </w:p>
        </w:tc>
      </w:tr>
      <w:tr w:rsidR="0069056B" w:rsidRPr="00A81052" w14:paraId="1E9B0681" w14:textId="77777777" w:rsidTr="0069056B">
        <w:trPr>
          <w:trHeight w:val="300"/>
        </w:trPr>
        <w:tc>
          <w:tcPr>
            <w:tcW w:w="1889" w:type="dxa"/>
            <w:tcBorders>
              <w:top w:val="single" w:sz="4" w:space="0" w:color="auto"/>
              <w:left w:val="single" w:sz="4" w:space="0" w:color="auto"/>
              <w:bottom w:val="single" w:sz="4" w:space="0" w:color="auto"/>
              <w:right w:val="single" w:sz="4" w:space="0" w:color="auto"/>
            </w:tcBorders>
            <w:noWrap/>
            <w:vAlign w:val="center"/>
            <w:hideMark/>
          </w:tcPr>
          <w:p w14:paraId="7C16AEBE" w14:textId="77777777" w:rsidR="0069056B" w:rsidRPr="00A81052" w:rsidRDefault="0069056B">
            <w:pPr>
              <w:jc w:val="center"/>
              <w:rPr>
                <w:rFonts w:ascii="Garamond" w:hAnsi="Garamond" w:cs="Calibri"/>
                <w:b/>
                <w:bCs/>
                <w:color w:val="000000"/>
                <w:sz w:val="22"/>
                <w:szCs w:val="22"/>
              </w:rPr>
            </w:pPr>
            <w:r w:rsidRPr="00A81052">
              <w:rPr>
                <w:rFonts w:ascii="Garamond" w:hAnsi="Garamond" w:cs="Calibri"/>
                <w:b/>
                <w:bCs/>
                <w:color w:val="000000"/>
                <w:sz w:val="22"/>
                <w:szCs w:val="22"/>
              </w:rPr>
              <w:t> </w:t>
            </w:r>
          </w:p>
        </w:tc>
        <w:tc>
          <w:tcPr>
            <w:tcW w:w="1806" w:type="dxa"/>
            <w:tcBorders>
              <w:top w:val="single" w:sz="4" w:space="0" w:color="auto"/>
              <w:left w:val="nil"/>
              <w:bottom w:val="single" w:sz="4" w:space="0" w:color="auto"/>
              <w:right w:val="single" w:sz="4" w:space="0" w:color="auto"/>
            </w:tcBorders>
            <w:noWrap/>
            <w:vAlign w:val="center"/>
            <w:hideMark/>
          </w:tcPr>
          <w:p w14:paraId="0D3A9FA5" w14:textId="77777777" w:rsidR="0069056B" w:rsidRPr="00A81052" w:rsidRDefault="0069056B">
            <w:pPr>
              <w:jc w:val="center"/>
              <w:rPr>
                <w:rFonts w:ascii="Garamond" w:hAnsi="Garamond" w:cs="Calibri"/>
                <w:b/>
                <w:bCs/>
                <w:color w:val="000000"/>
                <w:sz w:val="22"/>
                <w:szCs w:val="22"/>
              </w:rPr>
            </w:pPr>
            <w:r w:rsidRPr="00A81052">
              <w:rPr>
                <w:rFonts w:ascii="Garamond" w:hAnsi="Garamond" w:cs="Calibri"/>
                <w:b/>
                <w:bCs/>
                <w:color w:val="000000"/>
                <w:sz w:val="22"/>
                <w:szCs w:val="22"/>
              </w:rPr>
              <w:t>TOP EDGE</w:t>
            </w:r>
          </w:p>
        </w:tc>
        <w:tc>
          <w:tcPr>
            <w:tcW w:w="2674" w:type="dxa"/>
            <w:tcBorders>
              <w:top w:val="single" w:sz="4" w:space="0" w:color="auto"/>
              <w:left w:val="nil"/>
              <w:bottom w:val="single" w:sz="4" w:space="0" w:color="auto"/>
              <w:right w:val="single" w:sz="4" w:space="0" w:color="auto"/>
            </w:tcBorders>
            <w:noWrap/>
            <w:vAlign w:val="center"/>
            <w:hideMark/>
          </w:tcPr>
          <w:p w14:paraId="1D0B30B8" w14:textId="77777777" w:rsidR="0069056B" w:rsidRPr="00A81052" w:rsidRDefault="0069056B">
            <w:pPr>
              <w:jc w:val="center"/>
              <w:rPr>
                <w:rFonts w:ascii="Garamond" w:hAnsi="Garamond" w:cs="Calibri"/>
                <w:b/>
                <w:bCs/>
                <w:color w:val="000000"/>
                <w:sz w:val="22"/>
                <w:szCs w:val="22"/>
              </w:rPr>
            </w:pPr>
            <w:r w:rsidRPr="00A81052">
              <w:rPr>
                <w:rFonts w:ascii="Garamond" w:hAnsi="Garamond" w:cs="Calibri"/>
                <w:b/>
                <w:bCs/>
                <w:color w:val="000000"/>
                <w:sz w:val="22"/>
                <w:szCs w:val="22"/>
              </w:rPr>
              <w:t>BOTTOM EDGE</w:t>
            </w:r>
          </w:p>
        </w:tc>
        <w:tc>
          <w:tcPr>
            <w:tcW w:w="1589" w:type="dxa"/>
            <w:tcBorders>
              <w:top w:val="single" w:sz="4" w:space="0" w:color="auto"/>
              <w:left w:val="nil"/>
              <w:bottom w:val="single" w:sz="4" w:space="0" w:color="auto"/>
              <w:right w:val="single" w:sz="4" w:space="0" w:color="auto"/>
            </w:tcBorders>
            <w:noWrap/>
            <w:vAlign w:val="center"/>
            <w:hideMark/>
          </w:tcPr>
          <w:p w14:paraId="5158CA06" w14:textId="77777777" w:rsidR="0069056B" w:rsidRPr="00A81052" w:rsidRDefault="0069056B">
            <w:pPr>
              <w:jc w:val="center"/>
              <w:rPr>
                <w:rFonts w:ascii="Garamond" w:hAnsi="Garamond" w:cs="Calibri"/>
                <w:b/>
                <w:bCs/>
                <w:color w:val="000000"/>
                <w:sz w:val="22"/>
                <w:szCs w:val="22"/>
              </w:rPr>
            </w:pPr>
            <w:r w:rsidRPr="00A81052">
              <w:rPr>
                <w:rFonts w:ascii="Garamond" w:hAnsi="Garamond" w:cs="Calibri"/>
                <w:b/>
                <w:bCs/>
                <w:color w:val="000000"/>
                <w:sz w:val="22"/>
                <w:szCs w:val="22"/>
              </w:rPr>
              <w:t>ENDS</w:t>
            </w:r>
          </w:p>
        </w:tc>
        <w:tc>
          <w:tcPr>
            <w:tcW w:w="2602" w:type="dxa"/>
            <w:tcBorders>
              <w:top w:val="single" w:sz="4" w:space="0" w:color="auto"/>
              <w:left w:val="nil"/>
              <w:bottom w:val="single" w:sz="4" w:space="0" w:color="auto"/>
              <w:right w:val="single" w:sz="4" w:space="0" w:color="auto"/>
            </w:tcBorders>
            <w:noWrap/>
            <w:vAlign w:val="center"/>
            <w:hideMark/>
          </w:tcPr>
          <w:p w14:paraId="564B3772" w14:textId="77777777" w:rsidR="0069056B" w:rsidRPr="00A81052" w:rsidRDefault="0069056B">
            <w:pPr>
              <w:jc w:val="center"/>
              <w:rPr>
                <w:rFonts w:ascii="Garamond" w:hAnsi="Garamond" w:cs="Calibri"/>
                <w:b/>
                <w:bCs/>
                <w:color w:val="000000"/>
                <w:sz w:val="22"/>
                <w:szCs w:val="22"/>
              </w:rPr>
            </w:pPr>
            <w:r w:rsidRPr="00A81052">
              <w:rPr>
                <w:rFonts w:ascii="Garamond" w:hAnsi="Garamond" w:cs="Calibri"/>
                <w:b/>
                <w:bCs/>
                <w:color w:val="000000"/>
                <w:sz w:val="22"/>
                <w:szCs w:val="22"/>
              </w:rPr>
              <w:t>ROW SPACING</w:t>
            </w:r>
          </w:p>
        </w:tc>
      </w:tr>
      <w:tr w:rsidR="0069056B" w:rsidRPr="00A81052" w14:paraId="489CB2D3" w14:textId="77777777" w:rsidTr="0069056B">
        <w:trPr>
          <w:trHeight w:val="345"/>
        </w:trPr>
        <w:tc>
          <w:tcPr>
            <w:tcW w:w="1889" w:type="dxa"/>
            <w:tcBorders>
              <w:top w:val="single" w:sz="4" w:space="0" w:color="auto"/>
              <w:left w:val="single" w:sz="4" w:space="0" w:color="auto"/>
              <w:bottom w:val="single" w:sz="4" w:space="0" w:color="auto"/>
              <w:right w:val="single" w:sz="4" w:space="0" w:color="auto"/>
            </w:tcBorders>
            <w:noWrap/>
            <w:vAlign w:val="center"/>
            <w:hideMark/>
          </w:tcPr>
          <w:p w14:paraId="3C554088" w14:textId="77777777" w:rsidR="0069056B" w:rsidRPr="00A81052" w:rsidRDefault="0069056B">
            <w:pPr>
              <w:jc w:val="center"/>
              <w:rPr>
                <w:rFonts w:ascii="Garamond" w:hAnsi="Garamond" w:cs="Calibri"/>
                <w:color w:val="000000"/>
                <w:sz w:val="22"/>
                <w:szCs w:val="22"/>
              </w:rPr>
            </w:pPr>
            <w:proofErr w:type="spellStart"/>
            <w:r w:rsidRPr="00A81052">
              <w:rPr>
                <w:rFonts w:ascii="Garamond" w:hAnsi="Garamond" w:cs="Calibri"/>
                <w:color w:val="000000"/>
                <w:sz w:val="22"/>
                <w:szCs w:val="22"/>
              </w:rPr>
              <w:t>Ledger</w:t>
            </w:r>
            <w:r w:rsidRPr="00A81052">
              <w:rPr>
                <w:rFonts w:ascii="Garamond" w:hAnsi="Garamond" w:cs="Calibri"/>
                <w:color w:val="000000"/>
                <w:sz w:val="22"/>
                <w:szCs w:val="22"/>
                <w:vertAlign w:val="superscript"/>
              </w:rPr>
              <w:t>a</w:t>
            </w:r>
            <w:proofErr w:type="spellEnd"/>
          </w:p>
        </w:tc>
        <w:tc>
          <w:tcPr>
            <w:tcW w:w="1806" w:type="dxa"/>
            <w:tcBorders>
              <w:top w:val="single" w:sz="4" w:space="0" w:color="auto"/>
              <w:left w:val="nil"/>
              <w:bottom w:val="single" w:sz="4" w:space="0" w:color="auto"/>
              <w:right w:val="single" w:sz="4" w:space="0" w:color="auto"/>
            </w:tcBorders>
            <w:noWrap/>
            <w:vAlign w:val="center"/>
            <w:hideMark/>
          </w:tcPr>
          <w:p w14:paraId="2D9967B1" w14:textId="77777777"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 xml:space="preserve">2 </w:t>
            </w:r>
            <w:proofErr w:type="spellStart"/>
            <w:r w:rsidRPr="00A81052">
              <w:rPr>
                <w:rFonts w:ascii="Garamond" w:hAnsi="Garamond" w:cs="Calibri"/>
                <w:color w:val="000000"/>
                <w:sz w:val="22"/>
                <w:szCs w:val="22"/>
              </w:rPr>
              <w:t>inches</w:t>
            </w:r>
            <w:r w:rsidRPr="00A81052">
              <w:rPr>
                <w:rFonts w:ascii="Garamond" w:hAnsi="Garamond" w:cs="Calibri"/>
                <w:color w:val="000000"/>
                <w:sz w:val="22"/>
                <w:szCs w:val="22"/>
                <w:vertAlign w:val="superscript"/>
              </w:rPr>
              <w:t>d</w:t>
            </w:r>
            <w:proofErr w:type="spellEnd"/>
          </w:p>
        </w:tc>
        <w:tc>
          <w:tcPr>
            <w:tcW w:w="2674" w:type="dxa"/>
            <w:tcBorders>
              <w:top w:val="single" w:sz="4" w:space="0" w:color="auto"/>
              <w:left w:val="nil"/>
              <w:bottom w:val="single" w:sz="4" w:space="0" w:color="auto"/>
              <w:right w:val="single" w:sz="4" w:space="0" w:color="auto"/>
            </w:tcBorders>
            <w:noWrap/>
            <w:vAlign w:val="center"/>
            <w:hideMark/>
          </w:tcPr>
          <w:p w14:paraId="712BB34F" w14:textId="5936B7BE" w:rsidR="0069056B" w:rsidRPr="00A81052" w:rsidRDefault="007D76A0">
            <w:pPr>
              <w:jc w:val="center"/>
              <w:rPr>
                <w:rFonts w:ascii="Garamond" w:hAnsi="Garamond" w:cs="Calibri"/>
                <w:color w:val="000000"/>
                <w:sz w:val="22"/>
                <w:szCs w:val="22"/>
              </w:rPr>
            </w:pPr>
            <w:r>
              <w:rPr>
                <w:rFonts w:ascii="Garamond" w:hAnsi="Garamond" w:cs="Calibri"/>
                <w:color w:val="000000"/>
                <w:sz w:val="22"/>
                <w:szCs w:val="22"/>
              </w:rPr>
              <w:t xml:space="preserve">¾ </w:t>
            </w:r>
            <w:r w:rsidR="0069056B" w:rsidRPr="00A81052">
              <w:rPr>
                <w:rFonts w:ascii="Garamond" w:hAnsi="Garamond" w:cs="Calibri"/>
                <w:color w:val="000000"/>
                <w:sz w:val="22"/>
                <w:szCs w:val="22"/>
              </w:rPr>
              <w:t>inch</w:t>
            </w:r>
          </w:p>
        </w:tc>
        <w:tc>
          <w:tcPr>
            <w:tcW w:w="1589" w:type="dxa"/>
            <w:tcBorders>
              <w:top w:val="single" w:sz="4" w:space="0" w:color="auto"/>
              <w:left w:val="nil"/>
              <w:bottom w:val="single" w:sz="4" w:space="0" w:color="auto"/>
              <w:right w:val="single" w:sz="4" w:space="0" w:color="auto"/>
            </w:tcBorders>
            <w:noWrap/>
            <w:vAlign w:val="center"/>
            <w:hideMark/>
          </w:tcPr>
          <w:p w14:paraId="348ADEE0" w14:textId="77777777"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 xml:space="preserve">2 </w:t>
            </w:r>
            <w:proofErr w:type="spellStart"/>
            <w:r w:rsidRPr="00A81052">
              <w:rPr>
                <w:rFonts w:ascii="Garamond" w:hAnsi="Garamond" w:cs="Calibri"/>
                <w:color w:val="000000"/>
                <w:sz w:val="22"/>
                <w:szCs w:val="22"/>
              </w:rPr>
              <w:t>inches</w:t>
            </w:r>
            <w:r w:rsidRPr="00A81052">
              <w:rPr>
                <w:rFonts w:ascii="Garamond" w:hAnsi="Garamond" w:cs="Calibri"/>
                <w:color w:val="000000"/>
                <w:sz w:val="22"/>
                <w:szCs w:val="22"/>
                <w:vertAlign w:val="superscript"/>
              </w:rPr>
              <w:t>b</w:t>
            </w:r>
            <w:proofErr w:type="spellEnd"/>
          </w:p>
        </w:tc>
        <w:tc>
          <w:tcPr>
            <w:tcW w:w="2602" w:type="dxa"/>
            <w:tcBorders>
              <w:top w:val="single" w:sz="4" w:space="0" w:color="auto"/>
              <w:left w:val="nil"/>
              <w:bottom w:val="single" w:sz="4" w:space="0" w:color="auto"/>
              <w:right w:val="single" w:sz="4" w:space="0" w:color="auto"/>
            </w:tcBorders>
            <w:noWrap/>
            <w:vAlign w:val="center"/>
            <w:hideMark/>
          </w:tcPr>
          <w:p w14:paraId="4E9516E8" w14:textId="5C9D69CB"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1-</w:t>
            </w:r>
            <w:r w:rsidR="007D76A0">
              <w:rPr>
                <w:rFonts w:ascii="Garamond" w:hAnsi="Garamond" w:cs="Calibri"/>
                <w:color w:val="000000"/>
                <w:sz w:val="22"/>
                <w:szCs w:val="22"/>
              </w:rPr>
              <w:t xml:space="preserve">5/8 </w:t>
            </w:r>
            <w:proofErr w:type="spellStart"/>
            <w:r w:rsidRPr="00A81052">
              <w:rPr>
                <w:rFonts w:ascii="Garamond" w:hAnsi="Garamond" w:cs="Calibri"/>
                <w:color w:val="000000"/>
                <w:sz w:val="22"/>
                <w:szCs w:val="22"/>
              </w:rPr>
              <w:t>inches</w:t>
            </w:r>
            <w:r w:rsidRPr="00A81052">
              <w:rPr>
                <w:rFonts w:ascii="Garamond" w:hAnsi="Garamond" w:cs="Calibri"/>
                <w:color w:val="000000"/>
                <w:sz w:val="22"/>
                <w:szCs w:val="22"/>
                <w:vertAlign w:val="superscript"/>
              </w:rPr>
              <w:t>b</w:t>
            </w:r>
            <w:proofErr w:type="spellEnd"/>
          </w:p>
        </w:tc>
      </w:tr>
      <w:tr w:rsidR="0069056B" w:rsidRPr="00A81052" w14:paraId="7FA1E612" w14:textId="77777777" w:rsidTr="0069056B">
        <w:trPr>
          <w:trHeight w:val="345"/>
        </w:trPr>
        <w:tc>
          <w:tcPr>
            <w:tcW w:w="1889" w:type="dxa"/>
            <w:tcBorders>
              <w:top w:val="single" w:sz="4" w:space="0" w:color="auto"/>
              <w:left w:val="single" w:sz="4" w:space="0" w:color="auto"/>
              <w:bottom w:val="single" w:sz="4" w:space="0" w:color="auto"/>
              <w:right w:val="single" w:sz="4" w:space="0" w:color="auto"/>
            </w:tcBorders>
            <w:noWrap/>
            <w:vAlign w:val="center"/>
            <w:hideMark/>
          </w:tcPr>
          <w:p w14:paraId="3E851BC0" w14:textId="77777777"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 xml:space="preserve">Band </w:t>
            </w:r>
            <w:proofErr w:type="spellStart"/>
            <w:r w:rsidRPr="00A81052">
              <w:rPr>
                <w:rFonts w:ascii="Garamond" w:hAnsi="Garamond" w:cs="Calibri"/>
                <w:color w:val="000000"/>
                <w:sz w:val="22"/>
                <w:szCs w:val="22"/>
              </w:rPr>
              <w:t>Joist</w:t>
            </w:r>
            <w:r w:rsidRPr="00A81052">
              <w:rPr>
                <w:rFonts w:ascii="Garamond" w:hAnsi="Garamond" w:cs="Calibri"/>
                <w:color w:val="000000"/>
                <w:sz w:val="22"/>
                <w:szCs w:val="22"/>
                <w:vertAlign w:val="superscript"/>
              </w:rPr>
              <w:t>c</w:t>
            </w:r>
            <w:proofErr w:type="spellEnd"/>
          </w:p>
        </w:tc>
        <w:tc>
          <w:tcPr>
            <w:tcW w:w="1806" w:type="dxa"/>
            <w:tcBorders>
              <w:top w:val="single" w:sz="4" w:space="0" w:color="auto"/>
              <w:left w:val="nil"/>
              <w:bottom w:val="single" w:sz="4" w:space="0" w:color="auto"/>
              <w:right w:val="single" w:sz="4" w:space="0" w:color="auto"/>
            </w:tcBorders>
            <w:noWrap/>
            <w:vAlign w:val="center"/>
            <w:hideMark/>
          </w:tcPr>
          <w:p w14:paraId="13865916" w14:textId="5B736E0A" w:rsidR="0069056B" w:rsidRPr="00A81052" w:rsidRDefault="007D76A0">
            <w:pPr>
              <w:jc w:val="center"/>
              <w:rPr>
                <w:rFonts w:ascii="Garamond" w:hAnsi="Garamond" w:cs="Calibri"/>
                <w:color w:val="000000"/>
                <w:sz w:val="22"/>
                <w:szCs w:val="22"/>
              </w:rPr>
            </w:pPr>
            <w:r>
              <w:rPr>
                <w:rFonts w:ascii="Garamond" w:hAnsi="Garamond" w:cs="Calibri"/>
                <w:color w:val="000000"/>
                <w:sz w:val="22"/>
                <w:szCs w:val="22"/>
              </w:rPr>
              <w:t xml:space="preserve">¾ </w:t>
            </w:r>
            <w:r w:rsidR="0069056B" w:rsidRPr="00A81052">
              <w:rPr>
                <w:rFonts w:ascii="Garamond" w:hAnsi="Garamond" w:cs="Calibri"/>
                <w:color w:val="000000"/>
                <w:sz w:val="22"/>
                <w:szCs w:val="22"/>
              </w:rPr>
              <w:t>inch</w:t>
            </w:r>
          </w:p>
        </w:tc>
        <w:tc>
          <w:tcPr>
            <w:tcW w:w="2674" w:type="dxa"/>
            <w:tcBorders>
              <w:top w:val="single" w:sz="4" w:space="0" w:color="auto"/>
              <w:left w:val="nil"/>
              <w:bottom w:val="single" w:sz="4" w:space="0" w:color="auto"/>
              <w:right w:val="single" w:sz="4" w:space="0" w:color="auto"/>
            </w:tcBorders>
            <w:noWrap/>
            <w:vAlign w:val="center"/>
            <w:hideMark/>
          </w:tcPr>
          <w:p w14:paraId="24146DA5" w14:textId="77777777"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2 inches</w:t>
            </w:r>
          </w:p>
        </w:tc>
        <w:tc>
          <w:tcPr>
            <w:tcW w:w="1589" w:type="dxa"/>
            <w:tcBorders>
              <w:top w:val="single" w:sz="4" w:space="0" w:color="auto"/>
              <w:left w:val="nil"/>
              <w:bottom w:val="single" w:sz="4" w:space="0" w:color="auto"/>
              <w:right w:val="single" w:sz="4" w:space="0" w:color="auto"/>
            </w:tcBorders>
            <w:noWrap/>
            <w:vAlign w:val="center"/>
            <w:hideMark/>
          </w:tcPr>
          <w:p w14:paraId="3EBF25D0" w14:textId="77777777"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 xml:space="preserve">2 </w:t>
            </w:r>
            <w:proofErr w:type="spellStart"/>
            <w:r w:rsidRPr="00A81052">
              <w:rPr>
                <w:rFonts w:ascii="Garamond" w:hAnsi="Garamond" w:cs="Calibri"/>
                <w:color w:val="000000"/>
                <w:sz w:val="22"/>
                <w:szCs w:val="22"/>
              </w:rPr>
              <w:t>inches</w:t>
            </w:r>
            <w:r w:rsidRPr="00A81052">
              <w:rPr>
                <w:rFonts w:ascii="Garamond" w:hAnsi="Garamond" w:cs="Calibri"/>
                <w:color w:val="000000"/>
                <w:sz w:val="22"/>
                <w:szCs w:val="22"/>
                <w:vertAlign w:val="superscript"/>
              </w:rPr>
              <w:t>b</w:t>
            </w:r>
            <w:proofErr w:type="spellEnd"/>
          </w:p>
        </w:tc>
        <w:tc>
          <w:tcPr>
            <w:tcW w:w="2602" w:type="dxa"/>
            <w:tcBorders>
              <w:top w:val="single" w:sz="4" w:space="0" w:color="auto"/>
              <w:left w:val="nil"/>
              <w:bottom w:val="single" w:sz="4" w:space="0" w:color="auto"/>
              <w:right w:val="single" w:sz="4" w:space="0" w:color="auto"/>
            </w:tcBorders>
            <w:noWrap/>
            <w:vAlign w:val="center"/>
            <w:hideMark/>
          </w:tcPr>
          <w:p w14:paraId="461A725B" w14:textId="77777777" w:rsidR="0069056B" w:rsidRPr="00A81052" w:rsidRDefault="0069056B">
            <w:pPr>
              <w:jc w:val="center"/>
              <w:rPr>
                <w:rFonts w:ascii="Garamond" w:hAnsi="Garamond" w:cs="Calibri"/>
                <w:color w:val="000000"/>
                <w:sz w:val="22"/>
                <w:szCs w:val="22"/>
              </w:rPr>
            </w:pPr>
            <w:r w:rsidRPr="00A81052">
              <w:rPr>
                <w:rFonts w:ascii="Garamond" w:hAnsi="Garamond" w:cs="Calibri"/>
                <w:color w:val="000000"/>
                <w:sz w:val="22"/>
                <w:szCs w:val="22"/>
              </w:rPr>
              <w:t xml:space="preserve">1-5/8 </w:t>
            </w:r>
            <w:proofErr w:type="spellStart"/>
            <w:r w:rsidRPr="00A81052">
              <w:rPr>
                <w:rFonts w:ascii="Garamond" w:hAnsi="Garamond" w:cs="Calibri"/>
                <w:color w:val="000000"/>
                <w:sz w:val="22"/>
                <w:szCs w:val="22"/>
              </w:rPr>
              <w:t>inches</w:t>
            </w:r>
            <w:r w:rsidRPr="00A81052">
              <w:rPr>
                <w:rFonts w:ascii="Garamond" w:hAnsi="Garamond" w:cs="Calibri"/>
                <w:color w:val="000000"/>
                <w:sz w:val="22"/>
                <w:szCs w:val="22"/>
                <w:vertAlign w:val="superscript"/>
              </w:rPr>
              <w:t>b</w:t>
            </w:r>
            <w:proofErr w:type="spellEnd"/>
          </w:p>
        </w:tc>
      </w:tr>
    </w:tbl>
    <w:p w14:paraId="010438A7" w14:textId="77777777" w:rsidR="008A691A" w:rsidRPr="00A81052" w:rsidRDefault="008A691A" w:rsidP="008A691A">
      <w:pPr>
        <w:rPr>
          <w:rFonts w:ascii="Garamond" w:hAnsi="Garamond"/>
          <w:sz w:val="16"/>
          <w:szCs w:val="16"/>
        </w:rPr>
      </w:pPr>
      <w:r w:rsidRPr="00A81052">
        <w:rPr>
          <w:rFonts w:ascii="Garamond" w:hAnsi="Garamond"/>
          <w:sz w:val="16"/>
          <w:szCs w:val="16"/>
        </w:rPr>
        <w:t xml:space="preserve">a.  </w:t>
      </w:r>
      <w:r w:rsidR="0028329F" w:rsidRPr="00A81052">
        <w:rPr>
          <w:rFonts w:ascii="Garamond" w:hAnsi="Garamond"/>
          <w:sz w:val="16"/>
          <w:szCs w:val="16"/>
        </w:rPr>
        <w:t>Lag screws or bolts shall be staggered from the top to the bottom along the horizontal run of the deck ledger in accordance with Figure R507.2.1(1).</w:t>
      </w:r>
    </w:p>
    <w:p w14:paraId="19FE18BD" w14:textId="77777777" w:rsidR="008A691A" w:rsidRPr="00A81052" w:rsidRDefault="008A691A" w:rsidP="008A691A">
      <w:pPr>
        <w:rPr>
          <w:rFonts w:ascii="Garamond" w:hAnsi="Garamond"/>
          <w:sz w:val="16"/>
          <w:szCs w:val="16"/>
        </w:rPr>
      </w:pPr>
      <w:r w:rsidRPr="00A81052">
        <w:rPr>
          <w:rFonts w:ascii="Garamond" w:hAnsi="Garamond"/>
          <w:sz w:val="16"/>
          <w:szCs w:val="16"/>
        </w:rPr>
        <w:t xml:space="preserve">b.  </w:t>
      </w:r>
      <w:r w:rsidR="0028329F" w:rsidRPr="00A81052">
        <w:rPr>
          <w:rFonts w:ascii="Garamond" w:hAnsi="Garamond"/>
          <w:sz w:val="16"/>
          <w:szCs w:val="16"/>
        </w:rPr>
        <w:t>Maximum 5 inches.</w:t>
      </w:r>
    </w:p>
    <w:p w14:paraId="4407DBBC" w14:textId="77777777" w:rsidR="008A691A" w:rsidRPr="00A81052" w:rsidRDefault="008A691A" w:rsidP="008A691A">
      <w:pPr>
        <w:rPr>
          <w:rFonts w:ascii="Garamond" w:hAnsi="Garamond"/>
          <w:sz w:val="16"/>
          <w:szCs w:val="16"/>
        </w:rPr>
      </w:pPr>
      <w:r w:rsidRPr="00A81052">
        <w:rPr>
          <w:rFonts w:ascii="Garamond" w:hAnsi="Garamond"/>
          <w:sz w:val="16"/>
          <w:szCs w:val="16"/>
        </w:rPr>
        <w:t xml:space="preserve">c.  </w:t>
      </w:r>
      <w:r w:rsidR="0028329F" w:rsidRPr="00A81052">
        <w:rPr>
          <w:rFonts w:ascii="Garamond" w:hAnsi="Garamond"/>
          <w:sz w:val="16"/>
          <w:szCs w:val="16"/>
        </w:rPr>
        <w:t>For engineered rim joists, the manufacturer’s recommendations shall govern.</w:t>
      </w:r>
    </w:p>
    <w:p w14:paraId="7C858ECD" w14:textId="77777777" w:rsidR="008A691A" w:rsidRPr="00A81052" w:rsidRDefault="008A691A" w:rsidP="008A691A">
      <w:pPr>
        <w:rPr>
          <w:rFonts w:ascii="Garamond" w:hAnsi="Garamond"/>
          <w:sz w:val="16"/>
          <w:szCs w:val="16"/>
        </w:rPr>
      </w:pPr>
      <w:r w:rsidRPr="00A81052">
        <w:rPr>
          <w:rFonts w:ascii="Garamond" w:hAnsi="Garamond"/>
          <w:sz w:val="16"/>
          <w:szCs w:val="16"/>
        </w:rPr>
        <w:t xml:space="preserve">d.  </w:t>
      </w:r>
      <w:r w:rsidR="0028329F" w:rsidRPr="00A81052">
        <w:rPr>
          <w:rFonts w:ascii="Garamond" w:hAnsi="Garamond"/>
          <w:sz w:val="16"/>
          <w:szCs w:val="16"/>
        </w:rPr>
        <w:t>The minimum distance from bottom row of lag screws or bolts to the edge of the ledger shall be in accordance with Figure R507.2.1(1).</w:t>
      </w:r>
    </w:p>
    <w:p w14:paraId="2AC44C5B" w14:textId="77777777" w:rsidR="001958B4" w:rsidRPr="00A81052" w:rsidRDefault="001958B4" w:rsidP="008A691A">
      <w:pPr>
        <w:rPr>
          <w:rFonts w:ascii="Garamond" w:hAnsi="Garamond"/>
        </w:rPr>
      </w:pPr>
    </w:p>
    <w:p w14:paraId="47B1F887" w14:textId="77777777" w:rsidR="00AE7F46" w:rsidRPr="00A81052" w:rsidRDefault="0028329F" w:rsidP="00AE7F46">
      <w:pPr>
        <w:jc w:val="center"/>
        <w:rPr>
          <w:rFonts w:ascii="Garamond" w:hAnsi="Garamond"/>
        </w:rPr>
      </w:pPr>
      <w:r w:rsidRPr="00A81052">
        <w:rPr>
          <w:rFonts w:ascii="Garamond" w:hAnsi="Garamond"/>
          <w:noProof/>
        </w:rPr>
        <w:drawing>
          <wp:inline distT="0" distB="0" distL="0" distR="0" wp14:anchorId="19D1FFED" wp14:editId="2853E79D">
            <wp:extent cx="6858000" cy="18059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1805940"/>
                    </a:xfrm>
                    <a:prstGeom prst="rect">
                      <a:avLst/>
                    </a:prstGeom>
                  </pic:spPr>
                </pic:pic>
              </a:graphicData>
            </a:graphic>
          </wp:inline>
        </w:drawing>
      </w:r>
    </w:p>
    <w:p w14:paraId="11983919" w14:textId="77777777" w:rsidR="00767A20" w:rsidRPr="00A81052" w:rsidRDefault="00AE7F46" w:rsidP="00AE7F46">
      <w:pPr>
        <w:jc w:val="center"/>
        <w:rPr>
          <w:rFonts w:ascii="Garamond" w:hAnsi="Garamond"/>
        </w:rPr>
      </w:pPr>
      <w:r w:rsidRPr="00A81052">
        <w:rPr>
          <w:rFonts w:ascii="Garamond" w:hAnsi="Garamond"/>
        </w:rPr>
        <w:t xml:space="preserve">Figure </w:t>
      </w:r>
      <w:r w:rsidR="00730E27" w:rsidRPr="00A81052">
        <w:rPr>
          <w:rFonts w:ascii="Garamond" w:hAnsi="Garamond"/>
        </w:rPr>
        <w:t>4</w:t>
      </w:r>
    </w:p>
    <w:p w14:paraId="17D336B2" w14:textId="77777777" w:rsidR="00767A20" w:rsidRPr="00A81052" w:rsidRDefault="00767A20" w:rsidP="0042512E">
      <w:pPr>
        <w:rPr>
          <w:rFonts w:ascii="Garamond" w:hAnsi="Garamond"/>
        </w:rPr>
      </w:pPr>
    </w:p>
    <w:p w14:paraId="51FCF644" w14:textId="2E61CA2D" w:rsidR="00A67074" w:rsidRPr="00A81052" w:rsidRDefault="00A67074" w:rsidP="00A67074">
      <w:pPr>
        <w:rPr>
          <w:rFonts w:ascii="Garamond" w:hAnsi="Garamond"/>
          <w:b/>
          <w:u w:val="single"/>
        </w:rPr>
      </w:pPr>
      <w:r>
        <w:rPr>
          <w:rFonts w:ascii="Garamond" w:hAnsi="Garamond"/>
          <w:b/>
          <w:u w:val="single"/>
        </w:rPr>
        <w:t>LATERAL LOAD CONNECTION</w:t>
      </w:r>
    </w:p>
    <w:p w14:paraId="04D3F224" w14:textId="77777777" w:rsidR="00A67074" w:rsidRDefault="00A67074" w:rsidP="009E4EB0">
      <w:pPr>
        <w:rPr>
          <w:rFonts w:ascii="Garamond" w:hAnsi="Garamond"/>
        </w:rPr>
      </w:pPr>
    </w:p>
    <w:p w14:paraId="1CE61080" w14:textId="0C4D1965" w:rsidR="0003316E" w:rsidRPr="00A81052" w:rsidRDefault="009E4EB0" w:rsidP="009E4EB0">
      <w:pPr>
        <w:rPr>
          <w:rFonts w:ascii="Garamond" w:hAnsi="Garamond"/>
        </w:rPr>
      </w:pPr>
      <w:r w:rsidRPr="00A81052">
        <w:rPr>
          <w:rFonts w:ascii="Garamond" w:hAnsi="Garamond"/>
        </w:rPr>
        <w:t>Where supported by attachment to an exterior wall, decks shall be positively anchored to the primary structure and designed for both vertical and lateral loads.</w:t>
      </w:r>
      <w:r w:rsidR="009F035E" w:rsidRPr="00A81052">
        <w:rPr>
          <w:rFonts w:ascii="Garamond" w:hAnsi="Garamond"/>
        </w:rPr>
        <w:t xml:space="preserve"> [R507.</w:t>
      </w:r>
      <w:r w:rsidR="0016403C" w:rsidRPr="00A81052">
        <w:rPr>
          <w:rFonts w:ascii="Garamond" w:hAnsi="Garamond"/>
        </w:rPr>
        <w:t>8</w:t>
      </w:r>
      <w:r w:rsidR="009F035E" w:rsidRPr="00A81052">
        <w:rPr>
          <w:rFonts w:ascii="Garamond" w:hAnsi="Garamond"/>
        </w:rPr>
        <w:t>]</w:t>
      </w:r>
      <w:r w:rsidRPr="00A81052">
        <w:rPr>
          <w:rFonts w:ascii="Garamond" w:hAnsi="Garamond"/>
        </w:rPr>
        <w:t xml:space="preserve"> Hold-down </w:t>
      </w:r>
      <w:r w:rsidR="009F035E" w:rsidRPr="00A81052">
        <w:rPr>
          <w:rFonts w:ascii="Garamond" w:hAnsi="Garamond"/>
        </w:rPr>
        <w:t xml:space="preserve">tension </w:t>
      </w:r>
      <w:r w:rsidRPr="00A81052">
        <w:rPr>
          <w:rFonts w:ascii="Garamond" w:hAnsi="Garamond"/>
        </w:rPr>
        <w:t>devices</w:t>
      </w:r>
      <w:r w:rsidR="009F035E" w:rsidRPr="00A81052">
        <w:rPr>
          <w:rFonts w:ascii="Garamond" w:hAnsi="Garamond"/>
        </w:rPr>
        <w:t xml:space="preserve"> (such as the Simpson Strong-tie DTT2Z)</w:t>
      </w:r>
      <w:r w:rsidRPr="00A81052">
        <w:rPr>
          <w:rFonts w:ascii="Garamond" w:hAnsi="Garamond"/>
        </w:rPr>
        <w:t xml:space="preserve"> shall be installed in not less than two locations per deck,</w:t>
      </w:r>
      <w:r w:rsidR="009F035E" w:rsidRPr="00A81052">
        <w:rPr>
          <w:rFonts w:ascii="Garamond" w:hAnsi="Garamond"/>
        </w:rPr>
        <w:t xml:space="preserve"> within 24-inches of each end of the deck</w:t>
      </w:r>
      <w:r w:rsidRPr="00A81052">
        <w:rPr>
          <w:rFonts w:ascii="Garamond" w:hAnsi="Garamond"/>
        </w:rPr>
        <w:t xml:space="preserve"> and each device shall have an allowable stress design capacity of not less than 1500 pounds</w:t>
      </w:r>
      <w:r w:rsidR="00CF2292" w:rsidRPr="00A81052">
        <w:rPr>
          <w:rFonts w:ascii="Garamond" w:hAnsi="Garamond"/>
        </w:rPr>
        <w:t xml:space="preserve"> (see example in Figure </w:t>
      </w:r>
      <w:r w:rsidR="0016403C" w:rsidRPr="00A81052">
        <w:rPr>
          <w:rFonts w:ascii="Garamond" w:hAnsi="Garamond"/>
        </w:rPr>
        <w:t>5</w:t>
      </w:r>
      <w:r w:rsidR="00CF2292" w:rsidRPr="00A81052">
        <w:rPr>
          <w:rFonts w:ascii="Garamond" w:hAnsi="Garamond"/>
        </w:rPr>
        <w:t>)</w:t>
      </w:r>
      <w:r w:rsidRPr="00A81052">
        <w:rPr>
          <w:rFonts w:ascii="Garamond" w:hAnsi="Garamond"/>
        </w:rPr>
        <w:t xml:space="preserve">. </w:t>
      </w:r>
      <w:r w:rsidR="0003316E" w:rsidRPr="00A81052">
        <w:rPr>
          <w:rFonts w:ascii="Garamond" w:hAnsi="Garamond"/>
        </w:rPr>
        <w:t>If hold-down tension devices (such as the Simpson Strong-tie DTT1Z) are used, the minimum allowable stress design capacity of each device shall be 750 pounds and be installed in not less than four locations per deck</w:t>
      </w:r>
      <w:r w:rsidR="00D436A9" w:rsidRPr="00A81052">
        <w:rPr>
          <w:rFonts w:ascii="Garamond" w:hAnsi="Garamond"/>
        </w:rPr>
        <w:t xml:space="preserve"> (see example in Figure </w:t>
      </w:r>
      <w:r w:rsidR="0016403C" w:rsidRPr="00A81052">
        <w:rPr>
          <w:rFonts w:ascii="Garamond" w:hAnsi="Garamond"/>
        </w:rPr>
        <w:t>6</w:t>
      </w:r>
      <w:r w:rsidR="00D436A9" w:rsidRPr="00A81052">
        <w:rPr>
          <w:rFonts w:ascii="Garamond" w:hAnsi="Garamond"/>
        </w:rPr>
        <w:t>)</w:t>
      </w:r>
      <w:r w:rsidR="0003316E" w:rsidRPr="00A81052">
        <w:rPr>
          <w:rFonts w:ascii="Garamond" w:hAnsi="Garamond"/>
        </w:rPr>
        <w:t xml:space="preserve">. </w:t>
      </w:r>
      <w:r w:rsidR="00CF2292" w:rsidRPr="00A81052">
        <w:rPr>
          <w:rFonts w:ascii="Garamond" w:hAnsi="Garamond"/>
        </w:rPr>
        <w:t>[R507.</w:t>
      </w:r>
      <w:r w:rsidR="0016403C" w:rsidRPr="00A81052">
        <w:rPr>
          <w:rFonts w:ascii="Garamond" w:hAnsi="Garamond"/>
        </w:rPr>
        <w:t>9.2</w:t>
      </w:r>
      <w:r w:rsidR="00CF2292" w:rsidRPr="00A81052">
        <w:rPr>
          <w:rFonts w:ascii="Garamond" w:hAnsi="Garamond"/>
        </w:rPr>
        <w:t xml:space="preserve">] </w:t>
      </w:r>
      <w:r w:rsidR="0003316E" w:rsidRPr="00A81052">
        <w:rPr>
          <w:rFonts w:ascii="Garamond" w:hAnsi="Garamond"/>
        </w:rPr>
        <w:t>Refer to manufacturer’s installation instructions for specific information.</w:t>
      </w:r>
      <w:r w:rsidR="00AF439E" w:rsidRPr="00AF439E">
        <w:rPr>
          <w:rFonts w:ascii="Garamond" w:hAnsi="Garamond"/>
        </w:rPr>
        <w:t xml:space="preserve"> </w:t>
      </w:r>
      <w:r w:rsidR="00AF439E" w:rsidRPr="00A81052">
        <w:rPr>
          <w:rFonts w:ascii="Garamond" w:hAnsi="Garamond"/>
          <w:u w:val="single"/>
        </w:rPr>
        <w:t>Note: Tension devices used with I-joists must be installed per I-</w:t>
      </w:r>
      <w:proofErr w:type="spellStart"/>
      <w:r w:rsidR="00AF439E" w:rsidRPr="00A81052">
        <w:rPr>
          <w:rFonts w:ascii="Garamond" w:hAnsi="Garamond"/>
          <w:u w:val="single"/>
        </w:rPr>
        <w:t>joist’s</w:t>
      </w:r>
      <w:proofErr w:type="spellEnd"/>
      <w:r w:rsidR="00AF439E" w:rsidRPr="00A81052">
        <w:rPr>
          <w:rFonts w:ascii="Garamond" w:hAnsi="Garamond"/>
          <w:u w:val="single"/>
        </w:rPr>
        <w:t xml:space="preserve"> manufacturer’s engineered installation instructions.</w:t>
      </w:r>
    </w:p>
    <w:p w14:paraId="4113BD11" w14:textId="77777777" w:rsidR="0003316E" w:rsidRPr="00A81052" w:rsidRDefault="0003316E" w:rsidP="009E4EB0">
      <w:pPr>
        <w:rPr>
          <w:rFonts w:ascii="Garamond" w:hAnsi="Garamond"/>
        </w:rPr>
      </w:pPr>
    </w:p>
    <w:p w14:paraId="2D49025A" w14:textId="450334EE" w:rsidR="009E4EB0" w:rsidRPr="00A81052" w:rsidRDefault="009E4EB0" w:rsidP="009E4EB0">
      <w:pPr>
        <w:rPr>
          <w:rFonts w:ascii="Garamond" w:hAnsi="Garamond"/>
        </w:rPr>
      </w:pPr>
      <w:r w:rsidRPr="00A81052">
        <w:rPr>
          <w:rFonts w:ascii="Garamond" w:hAnsi="Garamond"/>
        </w:rPr>
        <w:t>Where positive attachment cannot be verified during inspection, decks shall be self-supporting/free standing.</w:t>
      </w:r>
      <w:r w:rsidR="009F035E" w:rsidRPr="00A81052">
        <w:rPr>
          <w:rFonts w:ascii="Garamond" w:hAnsi="Garamond"/>
        </w:rPr>
        <w:t xml:space="preserve"> [R507.</w:t>
      </w:r>
      <w:r w:rsidR="00AF439E">
        <w:rPr>
          <w:rFonts w:ascii="Garamond" w:hAnsi="Garamond"/>
        </w:rPr>
        <w:t>8</w:t>
      </w:r>
      <w:r w:rsidR="009F035E" w:rsidRPr="00A81052">
        <w:rPr>
          <w:rFonts w:ascii="Garamond" w:hAnsi="Garamond"/>
        </w:rPr>
        <w:t>]</w:t>
      </w:r>
      <w:r w:rsidRPr="00A81052">
        <w:rPr>
          <w:rFonts w:ascii="Garamond" w:hAnsi="Garamond"/>
        </w:rPr>
        <w:t xml:space="preserve"> </w:t>
      </w:r>
    </w:p>
    <w:p w14:paraId="64EC13FB" w14:textId="77777777" w:rsidR="009E4EB0" w:rsidRPr="00A81052" w:rsidRDefault="009E4EB0" w:rsidP="009E4EB0">
      <w:pPr>
        <w:rPr>
          <w:rFonts w:ascii="Garamond" w:hAnsi="Garamond"/>
        </w:rPr>
      </w:pPr>
    </w:p>
    <w:p w14:paraId="4FC7637E" w14:textId="77777777" w:rsidR="009E4EB0" w:rsidRPr="00A81052" w:rsidRDefault="009E4EB0" w:rsidP="009E4EB0">
      <w:pPr>
        <w:jc w:val="center"/>
        <w:rPr>
          <w:rFonts w:ascii="Garamond" w:hAnsi="Garamond"/>
        </w:rPr>
      </w:pPr>
    </w:p>
    <w:p w14:paraId="2F40B469" w14:textId="77777777" w:rsidR="00B62F69" w:rsidRPr="00A81052" w:rsidRDefault="00D436A9" w:rsidP="00B62F69">
      <w:pPr>
        <w:jc w:val="center"/>
        <w:rPr>
          <w:rFonts w:ascii="Garamond" w:hAnsi="Garamond"/>
        </w:rPr>
      </w:pPr>
      <w:r w:rsidRPr="00A81052">
        <w:rPr>
          <w:rFonts w:ascii="Garamond" w:hAnsi="Garamond"/>
          <w:noProof/>
        </w:rPr>
        <w:lastRenderedPageBreak/>
        <w:drawing>
          <wp:inline distT="0" distB="0" distL="0" distR="0" wp14:anchorId="35E93493" wp14:editId="4E92AA44">
            <wp:extent cx="5057775" cy="3062295"/>
            <wp:effectExtent l="0" t="0" r="5715"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57775" cy="3062295"/>
                    </a:xfrm>
                    <a:prstGeom prst="rect">
                      <a:avLst/>
                    </a:prstGeom>
                  </pic:spPr>
                </pic:pic>
              </a:graphicData>
            </a:graphic>
          </wp:inline>
        </w:drawing>
      </w:r>
    </w:p>
    <w:p w14:paraId="6055FF9A" w14:textId="77777777" w:rsidR="00CF2292" w:rsidRPr="00A81052" w:rsidRDefault="00CF2292" w:rsidP="00CF2292">
      <w:pPr>
        <w:jc w:val="center"/>
        <w:rPr>
          <w:rFonts w:ascii="Garamond" w:hAnsi="Garamond"/>
        </w:rPr>
      </w:pPr>
      <w:r w:rsidRPr="00A81052">
        <w:rPr>
          <w:rFonts w:ascii="Garamond" w:hAnsi="Garamond"/>
        </w:rPr>
        <w:t xml:space="preserve">Figure </w:t>
      </w:r>
      <w:r w:rsidR="00730E27" w:rsidRPr="00A81052">
        <w:rPr>
          <w:rFonts w:ascii="Garamond" w:hAnsi="Garamond"/>
        </w:rPr>
        <w:t>5</w:t>
      </w:r>
    </w:p>
    <w:p w14:paraId="5E3BA085" w14:textId="77777777" w:rsidR="00B62F69" w:rsidRPr="00A81052" w:rsidRDefault="00B62F69" w:rsidP="00CF2292">
      <w:pPr>
        <w:jc w:val="center"/>
        <w:rPr>
          <w:rFonts w:ascii="Garamond" w:hAnsi="Garamond"/>
        </w:rPr>
      </w:pPr>
    </w:p>
    <w:p w14:paraId="3089E589" w14:textId="77777777" w:rsidR="00A0372A" w:rsidRPr="00A81052" w:rsidRDefault="00A0372A" w:rsidP="00CF2292">
      <w:pPr>
        <w:jc w:val="center"/>
        <w:rPr>
          <w:rFonts w:ascii="Garamond" w:hAnsi="Garamond"/>
        </w:rPr>
      </w:pPr>
    </w:p>
    <w:p w14:paraId="35377CBB" w14:textId="77777777" w:rsidR="00CF2292" w:rsidRPr="00A81052" w:rsidRDefault="00A0372A" w:rsidP="00B62F69">
      <w:pPr>
        <w:jc w:val="center"/>
        <w:rPr>
          <w:rFonts w:ascii="Garamond" w:hAnsi="Garamond"/>
        </w:rPr>
      </w:pPr>
      <w:r w:rsidRPr="00A81052">
        <w:rPr>
          <w:rFonts w:ascii="Garamond" w:hAnsi="Garamond"/>
          <w:noProof/>
        </w:rPr>
        <w:drawing>
          <wp:inline distT="0" distB="0" distL="0" distR="0" wp14:anchorId="6B9ADBC0" wp14:editId="2EED47EB">
            <wp:extent cx="4890976" cy="3172794"/>
            <wp:effectExtent l="0" t="0" r="508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08482" cy="3184150"/>
                    </a:xfrm>
                    <a:prstGeom prst="rect">
                      <a:avLst/>
                    </a:prstGeom>
                  </pic:spPr>
                </pic:pic>
              </a:graphicData>
            </a:graphic>
          </wp:inline>
        </w:drawing>
      </w:r>
    </w:p>
    <w:p w14:paraId="2CB8E21C" w14:textId="77777777" w:rsidR="00CF2292" w:rsidRPr="00A81052" w:rsidRDefault="00A0372A" w:rsidP="00B62F69">
      <w:pPr>
        <w:jc w:val="center"/>
        <w:rPr>
          <w:rFonts w:ascii="Garamond" w:hAnsi="Garamond"/>
        </w:rPr>
      </w:pPr>
      <w:r w:rsidRPr="00A81052">
        <w:rPr>
          <w:rFonts w:ascii="Garamond" w:hAnsi="Garamond"/>
        </w:rPr>
        <w:t xml:space="preserve">Figure </w:t>
      </w:r>
      <w:r w:rsidR="00730E27" w:rsidRPr="00A81052">
        <w:rPr>
          <w:rFonts w:ascii="Garamond" w:hAnsi="Garamond"/>
        </w:rPr>
        <w:t>6</w:t>
      </w:r>
    </w:p>
    <w:p w14:paraId="4BC70D49" w14:textId="77777777" w:rsidR="00A0372A" w:rsidRPr="00A81052" w:rsidRDefault="00A0372A" w:rsidP="00B62F69">
      <w:pPr>
        <w:jc w:val="center"/>
        <w:rPr>
          <w:rFonts w:ascii="Garamond" w:hAnsi="Garamond"/>
        </w:rPr>
      </w:pPr>
    </w:p>
    <w:p w14:paraId="2E557D71" w14:textId="77777777" w:rsidR="00B45BBE" w:rsidRPr="00A81052" w:rsidRDefault="00B45BBE" w:rsidP="00B62F69">
      <w:pPr>
        <w:rPr>
          <w:rFonts w:ascii="Garamond" w:hAnsi="Garamond"/>
          <w:b/>
          <w:u w:val="single"/>
        </w:rPr>
      </w:pPr>
    </w:p>
    <w:p w14:paraId="20BA1C50" w14:textId="77777777" w:rsidR="006A0827" w:rsidRPr="00A81052" w:rsidRDefault="00EE3A55" w:rsidP="00B62F69">
      <w:pPr>
        <w:rPr>
          <w:rFonts w:ascii="Garamond" w:hAnsi="Garamond"/>
        </w:rPr>
      </w:pPr>
      <w:r w:rsidRPr="00A81052">
        <w:rPr>
          <w:rFonts w:ascii="Garamond" w:hAnsi="Garamond"/>
          <w:b/>
          <w:u w:val="single"/>
        </w:rPr>
        <w:t>FRAMING AROUND A</w:t>
      </w:r>
      <w:r w:rsidR="006A0827" w:rsidRPr="00A81052">
        <w:rPr>
          <w:rFonts w:ascii="Garamond" w:hAnsi="Garamond"/>
          <w:b/>
          <w:u w:val="single"/>
        </w:rPr>
        <w:t xml:space="preserve"> </w:t>
      </w:r>
      <w:r w:rsidR="00101522" w:rsidRPr="00A81052">
        <w:rPr>
          <w:rFonts w:ascii="Garamond" w:hAnsi="Garamond"/>
          <w:b/>
          <w:u w:val="single"/>
        </w:rPr>
        <w:t>CANTILEVERED FLOOR SYSTEM</w:t>
      </w:r>
    </w:p>
    <w:p w14:paraId="1EDCEEC0" w14:textId="77777777" w:rsidR="006A0827" w:rsidRPr="00A81052" w:rsidRDefault="006A0827" w:rsidP="004B1D2F">
      <w:pPr>
        <w:rPr>
          <w:rFonts w:ascii="Garamond" w:hAnsi="Garamond"/>
        </w:rPr>
      </w:pPr>
    </w:p>
    <w:p w14:paraId="1CBFEC62" w14:textId="03938D8B" w:rsidR="006A0827" w:rsidRPr="00A81052" w:rsidRDefault="006A0827" w:rsidP="004B1D2F">
      <w:pPr>
        <w:rPr>
          <w:rFonts w:ascii="Garamond" w:hAnsi="Garamond"/>
        </w:rPr>
      </w:pPr>
      <w:r w:rsidRPr="00A81052">
        <w:rPr>
          <w:rFonts w:ascii="Garamond" w:hAnsi="Garamond"/>
        </w:rPr>
        <w:t xml:space="preserve">Attaching the ledger to a house overhang, chimney or bay window shall be prohibited. Use an alternate deck framing plan to achieve structural stability without fastening to the </w:t>
      </w:r>
      <w:r w:rsidR="001E2479" w:rsidRPr="00A81052">
        <w:rPr>
          <w:rFonts w:ascii="Garamond" w:hAnsi="Garamond"/>
        </w:rPr>
        <w:t>projection</w:t>
      </w:r>
      <w:r w:rsidRPr="00A81052">
        <w:rPr>
          <w:rFonts w:ascii="Garamond" w:hAnsi="Garamond"/>
        </w:rPr>
        <w:t xml:space="preserve"> (see Figure </w:t>
      </w:r>
      <w:r w:rsidR="0016403C" w:rsidRPr="00A81052">
        <w:rPr>
          <w:rFonts w:ascii="Garamond" w:hAnsi="Garamond"/>
        </w:rPr>
        <w:t>7</w:t>
      </w:r>
      <w:r w:rsidRPr="00A81052">
        <w:rPr>
          <w:rFonts w:ascii="Garamond" w:hAnsi="Garamond"/>
        </w:rPr>
        <w:t xml:space="preserve"> for example).</w:t>
      </w:r>
      <w:r w:rsidR="00101522" w:rsidRPr="00A81052">
        <w:rPr>
          <w:rFonts w:ascii="Garamond" w:hAnsi="Garamond"/>
        </w:rPr>
        <w:t xml:space="preserve"> [R507</w:t>
      </w:r>
      <w:r w:rsidR="0016403C" w:rsidRPr="00A81052">
        <w:rPr>
          <w:rFonts w:ascii="Garamond" w:hAnsi="Garamond"/>
        </w:rPr>
        <w:t>.9.1.2</w:t>
      </w:r>
      <w:r w:rsidR="00101522" w:rsidRPr="00A81052">
        <w:rPr>
          <w:rFonts w:ascii="Garamond" w:hAnsi="Garamond"/>
        </w:rPr>
        <w:t>]</w:t>
      </w:r>
      <w:r w:rsidR="004C2DAB" w:rsidRPr="00A81052">
        <w:rPr>
          <w:rFonts w:ascii="Garamond" w:hAnsi="Garamond"/>
        </w:rPr>
        <w:t xml:space="preserve"> Girders supporting deck joists shall not be supported </w:t>
      </w:r>
      <w:r w:rsidR="00464CD9" w:rsidRPr="00A81052">
        <w:rPr>
          <w:rFonts w:ascii="Garamond" w:hAnsi="Garamond"/>
        </w:rPr>
        <w:t>by</w:t>
      </w:r>
      <w:r w:rsidR="004C2DAB" w:rsidRPr="00A81052">
        <w:rPr>
          <w:rFonts w:ascii="Garamond" w:hAnsi="Garamond"/>
        </w:rPr>
        <w:t xml:space="preserve"> deck ledgers or band joists.</w:t>
      </w:r>
      <w:r w:rsidR="00464CD9" w:rsidRPr="00A81052">
        <w:rPr>
          <w:rFonts w:ascii="Garamond" w:hAnsi="Garamond"/>
        </w:rPr>
        <w:t xml:space="preserve"> [R</w:t>
      </w:r>
      <w:proofErr w:type="gramStart"/>
      <w:r w:rsidR="00464CD9" w:rsidRPr="00A81052">
        <w:rPr>
          <w:rFonts w:ascii="Garamond" w:hAnsi="Garamond"/>
        </w:rPr>
        <w:t>507.</w:t>
      </w:r>
      <w:r w:rsidR="0016403C" w:rsidRPr="00A81052">
        <w:rPr>
          <w:rFonts w:ascii="Garamond" w:hAnsi="Garamond"/>
        </w:rPr>
        <w:t>.</w:t>
      </w:r>
      <w:proofErr w:type="gramEnd"/>
      <w:r w:rsidR="0016403C" w:rsidRPr="00A81052">
        <w:rPr>
          <w:rFonts w:ascii="Garamond" w:hAnsi="Garamond"/>
        </w:rPr>
        <w:t>9.1.1</w:t>
      </w:r>
      <w:r w:rsidR="00464CD9" w:rsidRPr="00A81052">
        <w:rPr>
          <w:rFonts w:ascii="Garamond" w:hAnsi="Garamond"/>
        </w:rPr>
        <w:t>]</w:t>
      </w:r>
    </w:p>
    <w:p w14:paraId="09DC1AA9" w14:textId="77777777" w:rsidR="006A0827" w:rsidRPr="00A81052" w:rsidRDefault="006A0827" w:rsidP="004B1D2F">
      <w:pPr>
        <w:rPr>
          <w:rFonts w:ascii="Garamond" w:hAnsi="Garamond"/>
          <w:b/>
          <w:u w:val="single"/>
        </w:rPr>
      </w:pPr>
    </w:p>
    <w:p w14:paraId="5BF77B91" w14:textId="77777777" w:rsidR="006A0827" w:rsidRPr="00A81052" w:rsidRDefault="00E14C00" w:rsidP="00D17FF5">
      <w:pPr>
        <w:jc w:val="center"/>
        <w:rPr>
          <w:rFonts w:ascii="Garamond" w:hAnsi="Garamond"/>
          <w:b/>
        </w:rPr>
      </w:pPr>
      <w:r w:rsidRPr="00A81052">
        <w:rPr>
          <w:rFonts w:ascii="Garamond" w:hAnsi="Garamond"/>
          <w:b/>
          <w:noProof/>
        </w:rPr>
        <w:lastRenderedPageBreak/>
        <w:drawing>
          <wp:inline distT="0" distB="0" distL="0" distR="0" wp14:anchorId="5FECBCE3" wp14:editId="18174B5A">
            <wp:extent cx="4497572" cy="2105947"/>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9821" cy="2144459"/>
                    </a:xfrm>
                    <a:prstGeom prst="rect">
                      <a:avLst/>
                    </a:prstGeom>
                  </pic:spPr>
                </pic:pic>
              </a:graphicData>
            </a:graphic>
          </wp:inline>
        </w:drawing>
      </w:r>
    </w:p>
    <w:p w14:paraId="404C5007" w14:textId="77777777" w:rsidR="00D17FF5" w:rsidRPr="00A81052" w:rsidRDefault="00D17FF5" w:rsidP="00D17FF5">
      <w:pPr>
        <w:jc w:val="center"/>
        <w:rPr>
          <w:rFonts w:ascii="Garamond" w:hAnsi="Garamond"/>
        </w:rPr>
      </w:pPr>
      <w:r w:rsidRPr="00A81052">
        <w:rPr>
          <w:rFonts w:ascii="Garamond" w:hAnsi="Garamond"/>
        </w:rPr>
        <w:t xml:space="preserve">Figure </w:t>
      </w:r>
      <w:r w:rsidR="00730E27" w:rsidRPr="00A81052">
        <w:rPr>
          <w:rFonts w:ascii="Garamond" w:hAnsi="Garamond"/>
        </w:rPr>
        <w:t>7</w:t>
      </w:r>
    </w:p>
    <w:p w14:paraId="4AA6FB07" w14:textId="77777777" w:rsidR="00B723E3" w:rsidRPr="00A81052" w:rsidRDefault="00B723E3" w:rsidP="004B1D2F">
      <w:pPr>
        <w:rPr>
          <w:rFonts w:ascii="Garamond" w:hAnsi="Garamond"/>
          <w:b/>
          <w:u w:val="single"/>
        </w:rPr>
      </w:pPr>
    </w:p>
    <w:p w14:paraId="02F91742" w14:textId="77777777" w:rsidR="00582A7D" w:rsidRPr="00A81052" w:rsidRDefault="00582A7D" w:rsidP="004B1D2F">
      <w:pPr>
        <w:rPr>
          <w:rFonts w:ascii="Garamond" w:hAnsi="Garamond"/>
          <w:b/>
          <w:u w:val="single"/>
        </w:rPr>
      </w:pPr>
      <w:r w:rsidRPr="00A81052">
        <w:rPr>
          <w:rFonts w:ascii="Garamond" w:hAnsi="Garamond"/>
          <w:b/>
          <w:u w:val="single"/>
        </w:rPr>
        <w:t>LATERAL RESTRAINTS AT SUPPORTS</w:t>
      </w:r>
    </w:p>
    <w:p w14:paraId="28FDFF0B" w14:textId="77777777" w:rsidR="00582A7D" w:rsidRPr="00A81052" w:rsidRDefault="00582A7D" w:rsidP="004B1D2F">
      <w:pPr>
        <w:rPr>
          <w:rFonts w:ascii="Garamond" w:hAnsi="Garamond"/>
        </w:rPr>
      </w:pPr>
    </w:p>
    <w:p w14:paraId="332E0817" w14:textId="1D68F913" w:rsidR="00582A7D" w:rsidRDefault="00582A7D" w:rsidP="004B1D2F">
      <w:pPr>
        <w:rPr>
          <w:rFonts w:ascii="Garamond" w:hAnsi="Garamond"/>
        </w:rPr>
      </w:pPr>
      <w:r w:rsidRPr="00A81052">
        <w:rPr>
          <w:rFonts w:ascii="Garamond" w:hAnsi="Garamond"/>
        </w:rPr>
        <w:t>Bearing locations and joist ends shall be provided with lateral restraints to prevent rotation. This can be accomplished by use of joist hangers or blocking between joists at a depth of at least 60 percent of joist depth. If accomplished by rim board, use (3) 10d nails or (3) No. 10x3-inch long wood screws to attach rim joist into each floor joist</w:t>
      </w:r>
      <w:r w:rsidR="00753D41" w:rsidRPr="00A81052">
        <w:rPr>
          <w:rFonts w:ascii="Garamond" w:hAnsi="Garamond"/>
        </w:rPr>
        <w:t xml:space="preserve"> (see Figure </w:t>
      </w:r>
      <w:r w:rsidR="005036D3" w:rsidRPr="00A81052">
        <w:rPr>
          <w:rFonts w:ascii="Garamond" w:hAnsi="Garamond"/>
        </w:rPr>
        <w:t>8</w:t>
      </w:r>
      <w:r w:rsidR="00753D41" w:rsidRPr="00A81052">
        <w:rPr>
          <w:rFonts w:ascii="Garamond" w:hAnsi="Garamond"/>
        </w:rPr>
        <w:t>)</w:t>
      </w:r>
      <w:r w:rsidRPr="00A81052">
        <w:rPr>
          <w:rFonts w:ascii="Garamond" w:hAnsi="Garamond"/>
        </w:rPr>
        <w:t>.</w:t>
      </w:r>
      <w:r w:rsidR="00753D41" w:rsidRPr="00A81052">
        <w:rPr>
          <w:rFonts w:ascii="Garamond" w:hAnsi="Garamond"/>
        </w:rPr>
        <w:t xml:space="preserve"> [R507.</w:t>
      </w:r>
      <w:r w:rsidR="00231794" w:rsidRPr="00A81052">
        <w:rPr>
          <w:rFonts w:ascii="Garamond" w:hAnsi="Garamond"/>
        </w:rPr>
        <w:t>6.2</w:t>
      </w:r>
      <w:r w:rsidR="00753D41" w:rsidRPr="00A81052">
        <w:rPr>
          <w:rFonts w:ascii="Garamond" w:hAnsi="Garamond"/>
        </w:rPr>
        <w:t>]</w:t>
      </w:r>
    </w:p>
    <w:p w14:paraId="2FEF4096" w14:textId="77777777" w:rsidR="000B019B" w:rsidRPr="00A81052" w:rsidRDefault="000B019B" w:rsidP="004B1D2F">
      <w:pPr>
        <w:rPr>
          <w:rFonts w:ascii="Garamond" w:hAnsi="Garamond"/>
        </w:rPr>
      </w:pPr>
    </w:p>
    <w:p w14:paraId="07F92297" w14:textId="77777777" w:rsidR="00753D41" w:rsidRPr="00A81052" w:rsidRDefault="00753D41" w:rsidP="00753D41">
      <w:pPr>
        <w:jc w:val="center"/>
        <w:rPr>
          <w:rFonts w:ascii="Garamond" w:hAnsi="Garamond"/>
        </w:rPr>
      </w:pPr>
      <w:r w:rsidRPr="00A81052">
        <w:rPr>
          <w:rFonts w:ascii="Garamond" w:hAnsi="Garamond"/>
          <w:noProof/>
        </w:rPr>
        <w:drawing>
          <wp:inline distT="0" distB="0" distL="0" distR="0" wp14:anchorId="50B26AF9" wp14:editId="67BEC3E5">
            <wp:extent cx="4827130" cy="246675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26176" cy="2517367"/>
                    </a:xfrm>
                    <a:prstGeom prst="rect">
                      <a:avLst/>
                    </a:prstGeom>
                  </pic:spPr>
                </pic:pic>
              </a:graphicData>
            </a:graphic>
          </wp:inline>
        </w:drawing>
      </w:r>
    </w:p>
    <w:p w14:paraId="7BB0B239" w14:textId="77777777" w:rsidR="00753D41" w:rsidRPr="00A81052" w:rsidRDefault="00753D41" w:rsidP="00753D41">
      <w:pPr>
        <w:jc w:val="center"/>
        <w:rPr>
          <w:rFonts w:ascii="Garamond" w:hAnsi="Garamond"/>
        </w:rPr>
      </w:pPr>
      <w:r w:rsidRPr="00A81052">
        <w:rPr>
          <w:rFonts w:ascii="Garamond" w:hAnsi="Garamond"/>
        </w:rPr>
        <w:t xml:space="preserve">Figure </w:t>
      </w:r>
      <w:r w:rsidR="00730E27" w:rsidRPr="00A81052">
        <w:rPr>
          <w:rFonts w:ascii="Garamond" w:hAnsi="Garamond"/>
        </w:rPr>
        <w:t>8</w:t>
      </w:r>
    </w:p>
    <w:p w14:paraId="44B23DD3" w14:textId="77777777" w:rsidR="0073582C" w:rsidRPr="00A81052" w:rsidRDefault="0073582C" w:rsidP="004B1D2F">
      <w:pPr>
        <w:rPr>
          <w:rFonts w:ascii="Garamond" w:hAnsi="Garamond"/>
          <w:b/>
          <w:u w:val="single"/>
        </w:rPr>
      </w:pPr>
    </w:p>
    <w:p w14:paraId="04FAB115" w14:textId="77777777" w:rsidR="0073582C" w:rsidRPr="00A81052" w:rsidRDefault="0073582C" w:rsidP="004B1D2F">
      <w:pPr>
        <w:rPr>
          <w:rFonts w:ascii="Garamond" w:hAnsi="Garamond"/>
          <w:b/>
          <w:u w:val="single"/>
        </w:rPr>
      </w:pPr>
    </w:p>
    <w:p w14:paraId="2068158C" w14:textId="77777777" w:rsidR="004B1D2F" w:rsidRPr="00A81052" w:rsidRDefault="009C4AF9" w:rsidP="004B1D2F">
      <w:pPr>
        <w:rPr>
          <w:rFonts w:ascii="Garamond" w:hAnsi="Garamond"/>
        </w:rPr>
      </w:pPr>
      <w:r w:rsidRPr="00A81052">
        <w:rPr>
          <w:rFonts w:ascii="Garamond" w:hAnsi="Garamond"/>
          <w:b/>
          <w:u w:val="single"/>
        </w:rPr>
        <w:t>GUARD REQUIREMENTS</w:t>
      </w:r>
    </w:p>
    <w:p w14:paraId="540F6810" w14:textId="77777777" w:rsidR="009C4AF9" w:rsidRPr="00A81052" w:rsidRDefault="009C4AF9" w:rsidP="004B1D2F">
      <w:pPr>
        <w:rPr>
          <w:rFonts w:ascii="Garamond" w:hAnsi="Garamond"/>
        </w:rPr>
      </w:pPr>
    </w:p>
    <w:p w14:paraId="6E17FD3C" w14:textId="793E6746" w:rsidR="009C4AF9" w:rsidRPr="00A81052" w:rsidRDefault="009C4AF9" w:rsidP="00D95A35">
      <w:pPr>
        <w:rPr>
          <w:rFonts w:ascii="Garamond" w:hAnsi="Garamond"/>
        </w:rPr>
      </w:pPr>
      <w:r w:rsidRPr="00A81052">
        <w:rPr>
          <w:rFonts w:ascii="Garamond" w:hAnsi="Garamond"/>
        </w:rPr>
        <w:t>Porches, balconies, ramps or raised floor surfaces located more than 30” above the floor or grade</w:t>
      </w:r>
      <w:r w:rsidR="003A2EC8" w:rsidRPr="00A81052">
        <w:rPr>
          <w:rFonts w:ascii="Garamond" w:hAnsi="Garamond"/>
        </w:rPr>
        <w:t>, within 36” horizontally to the edge of the open side,</w:t>
      </w:r>
      <w:r w:rsidRPr="00A81052">
        <w:rPr>
          <w:rFonts w:ascii="Garamond" w:hAnsi="Garamond"/>
        </w:rPr>
        <w:t xml:space="preserve"> shall have guards not less than 36” in height. </w:t>
      </w:r>
      <w:r w:rsidR="00D95A35" w:rsidRPr="00A81052">
        <w:rPr>
          <w:rFonts w:ascii="Garamond" w:hAnsi="Garamond"/>
        </w:rPr>
        <w:t xml:space="preserve">[R312.1.1/R312.1.2] </w:t>
      </w:r>
      <w:r w:rsidRPr="00A81052">
        <w:rPr>
          <w:rFonts w:ascii="Garamond" w:hAnsi="Garamond"/>
        </w:rPr>
        <w:t xml:space="preserve">Open sides of stairs with a total rise of more than 30” shall have guards </w:t>
      </w:r>
      <w:r w:rsidR="007037FF" w:rsidRPr="00A81052">
        <w:rPr>
          <w:rFonts w:ascii="Garamond" w:hAnsi="Garamond"/>
        </w:rPr>
        <w:t xml:space="preserve">not </w:t>
      </w:r>
      <w:r w:rsidRPr="00A81052">
        <w:rPr>
          <w:rFonts w:ascii="Garamond" w:hAnsi="Garamond"/>
        </w:rPr>
        <w:t>less than 34” measured vertically from the tread nosing.</w:t>
      </w:r>
      <w:r w:rsidR="002778B8" w:rsidRPr="00A81052">
        <w:rPr>
          <w:rFonts w:ascii="Garamond" w:hAnsi="Garamond"/>
        </w:rPr>
        <w:t xml:space="preserve"> </w:t>
      </w:r>
      <w:r w:rsidR="00D95A35" w:rsidRPr="00A81052">
        <w:rPr>
          <w:rFonts w:ascii="Garamond" w:hAnsi="Garamond"/>
        </w:rPr>
        <w:t>[R312.1.2 exception 1]</w:t>
      </w:r>
    </w:p>
    <w:p w14:paraId="295AD551" w14:textId="77777777" w:rsidR="00D95A35" w:rsidRPr="00A81052" w:rsidRDefault="00D95A35" w:rsidP="006334A6">
      <w:pPr>
        <w:rPr>
          <w:rFonts w:ascii="Garamond" w:hAnsi="Garamond"/>
        </w:rPr>
      </w:pPr>
    </w:p>
    <w:p w14:paraId="1CB65B45" w14:textId="77777777" w:rsidR="006334A6" w:rsidRPr="00A81052" w:rsidRDefault="00AC2141" w:rsidP="006334A6">
      <w:pPr>
        <w:rPr>
          <w:rFonts w:ascii="Garamond" w:hAnsi="Garamond"/>
        </w:rPr>
      </w:pPr>
      <w:r w:rsidRPr="00A81052">
        <w:rPr>
          <w:rFonts w:ascii="Garamond" w:hAnsi="Garamond"/>
        </w:rPr>
        <w:t>Required guards on open sides of stairways, raised floor areas, balconies and porches shall have intermediate rails or ornamental closures which do not allow the passage of a sphere 4” or more in diameter.</w:t>
      </w:r>
      <w:r w:rsidR="00D95A35" w:rsidRPr="00A81052">
        <w:rPr>
          <w:rFonts w:ascii="Garamond" w:hAnsi="Garamond"/>
        </w:rPr>
        <w:t xml:space="preserve"> [R312.1.3]</w:t>
      </w:r>
      <w:r w:rsidRPr="00A81052">
        <w:rPr>
          <w:rFonts w:ascii="Garamond" w:hAnsi="Garamond"/>
        </w:rPr>
        <w:t xml:space="preserve"> Exceptions: </w:t>
      </w:r>
    </w:p>
    <w:p w14:paraId="1AD82D8D" w14:textId="77777777" w:rsidR="00502940" w:rsidRPr="00A81052" w:rsidRDefault="00502940" w:rsidP="00502940">
      <w:pPr>
        <w:numPr>
          <w:ilvl w:val="0"/>
          <w:numId w:val="9"/>
        </w:numPr>
        <w:rPr>
          <w:rFonts w:ascii="Garamond" w:hAnsi="Garamond"/>
        </w:rPr>
      </w:pPr>
      <w:r w:rsidRPr="00A81052">
        <w:rPr>
          <w:rFonts w:ascii="Garamond" w:hAnsi="Garamond"/>
        </w:rPr>
        <w:t>The triangular openings formed by the riser, tread and bottom rail at the open side of the stairway are permitted to be of such size that a 6” sphere cannot pass through.</w:t>
      </w:r>
    </w:p>
    <w:p w14:paraId="725838A3" w14:textId="77777777" w:rsidR="00502940" w:rsidRPr="00A81052" w:rsidRDefault="00502940" w:rsidP="00502940">
      <w:pPr>
        <w:numPr>
          <w:ilvl w:val="0"/>
          <w:numId w:val="9"/>
        </w:numPr>
        <w:rPr>
          <w:rFonts w:ascii="Garamond" w:hAnsi="Garamond"/>
        </w:rPr>
      </w:pPr>
      <w:r w:rsidRPr="00A81052">
        <w:rPr>
          <w:rFonts w:ascii="Garamond" w:hAnsi="Garamond"/>
        </w:rPr>
        <w:t>Openings for required guards on the sides of stair treads shall not allow the passage of a sphere 4-3/8” in diameter.</w:t>
      </w:r>
    </w:p>
    <w:p w14:paraId="4789E00F" w14:textId="77777777" w:rsidR="000058C9" w:rsidRPr="00A81052" w:rsidRDefault="00C0735C" w:rsidP="00A670AD">
      <w:pPr>
        <w:rPr>
          <w:rFonts w:ascii="Garamond" w:hAnsi="Garamond"/>
          <w:b/>
          <w:u w:val="single"/>
        </w:rPr>
      </w:pPr>
      <w:r w:rsidRPr="005358DE">
        <w:rPr>
          <w:rFonts w:ascii="Garamond" w:hAnsi="Garamond"/>
          <w:b/>
          <w:u w:val="single"/>
        </w:rPr>
        <w:lastRenderedPageBreak/>
        <w:t>GUARD POST INSTALLATION</w:t>
      </w:r>
    </w:p>
    <w:p w14:paraId="0F658548" w14:textId="77777777" w:rsidR="00C0735C" w:rsidRPr="00A81052" w:rsidRDefault="00C0735C" w:rsidP="00A670AD">
      <w:pPr>
        <w:rPr>
          <w:rFonts w:ascii="Garamond" w:hAnsi="Garamond"/>
        </w:rPr>
      </w:pPr>
    </w:p>
    <w:p w14:paraId="4EFB669F" w14:textId="77777777" w:rsidR="005358DE" w:rsidRPr="005358DE" w:rsidRDefault="005358DE" w:rsidP="00A670AD">
      <w:pPr>
        <w:rPr>
          <w:rFonts w:ascii="Garamond" w:hAnsi="Garamond"/>
          <w:u w:val="single"/>
        </w:rPr>
      </w:pPr>
      <w:r w:rsidRPr="005358DE">
        <w:rPr>
          <w:rFonts w:ascii="Garamond" w:hAnsi="Garamond"/>
          <w:u w:val="single"/>
        </w:rPr>
        <w:t xml:space="preserve">Guards supported by side of the deck </w:t>
      </w:r>
      <w:proofErr w:type="gramStart"/>
      <w:r w:rsidRPr="005358DE">
        <w:rPr>
          <w:rFonts w:ascii="Garamond" w:hAnsi="Garamond"/>
          <w:u w:val="single"/>
        </w:rPr>
        <w:t>framing</w:t>
      </w:r>
      <w:proofErr w:type="gramEnd"/>
      <w:r w:rsidRPr="005358DE">
        <w:rPr>
          <w:rFonts w:ascii="Garamond" w:hAnsi="Garamond"/>
          <w:u w:val="single"/>
        </w:rPr>
        <w:t xml:space="preserve">: </w:t>
      </w:r>
    </w:p>
    <w:p w14:paraId="44B6C8DD" w14:textId="0B0047DF" w:rsidR="00C0735C" w:rsidRPr="00A81052" w:rsidRDefault="005358DE" w:rsidP="00A670AD">
      <w:pPr>
        <w:rPr>
          <w:rFonts w:ascii="Garamond" w:hAnsi="Garamond"/>
        </w:rPr>
      </w:pPr>
      <w:r w:rsidRPr="005358DE">
        <w:rPr>
          <w:rFonts w:ascii="Garamond" w:hAnsi="Garamond"/>
        </w:rPr>
        <w:t>When guard posts are attached to the inside or outside face of a deck joist or beam, that joist or beam must be secured to adjacent joists to prevent rotation. Connections that rely solely on fasteners withdrawn from end grain are not allowed.</w:t>
      </w:r>
      <w:r>
        <w:rPr>
          <w:rFonts w:ascii="Garamond" w:hAnsi="Garamond"/>
        </w:rPr>
        <w:t xml:space="preserve"> [R507.10.1.1]</w:t>
      </w:r>
    </w:p>
    <w:p w14:paraId="3344987C" w14:textId="77777777" w:rsidR="000058C9" w:rsidRDefault="000058C9" w:rsidP="00A670AD">
      <w:pPr>
        <w:rPr>
          <w:rFonts w:ascii="Garamond" w:hAnsi="Garamond"/>
          <w:b/>
          <w:u w:val="single"/>
        </w:rPr>
      </w:pPr>
    </w:p>
    <w:p w14:paraId="21D2C93D" w14:textId="463CDFA6" w:rsidR="005358DE" w:rsidRDefault="005358DE" w:rsidP="00A670AD">
      <w:pPr>
        <w:rPr>
          <w:rFonts w:ascii="Garamond" w:hAnsi="Garamond"/>
          <w:bCs/>
          <w:u w:val="single"/>
        </w:rPr>
      </w:pPr>
      <w:r>
        <w:rPr>
          <w:rFonts w:ascii="Garamond" w:hAnsi="Garamond"/>
          <w:bCs/>
          <w:u w:val="single"/>
        </w:rPr>
        <w:t xml:space="preserve">Guards </w:t>
      </w:r>
      <w:proofErr w:type="gramStart"/>
      <w:r>
        <w:rPr>
          <w:rFonts w:ascii="Garamond" w:hAnsi="Garamond"/>
          <w:bCs/>
          <w:u w:val="single"/>
        </w:rPr>
        <w:t>supported on top of</w:t>
      </w:r>
      <w:proofErr w:type="gramEnd"/>
      <w:r>
        <w:rPr>
          <w:rFonts w:ascii="Garamond" w:hAnsi="Garamond"/>
          <w:bCs/>
          <w:u w:val="single"/>
        </w:rPr>
        <w:t xml:space="preserve"> deck framing:</w:t>
      </w:r>
    </w:p>
    <w:p w14:paraId="06784125" w14:textId="3626295B" w:rsidR="005358DE" w:rsidRDefault="005358DE" w:rsidP="00A670AD">
      <w:pPr>
        <w:rPr>
          <w:rFonts w:ascii="Garamond" w:hAnsi="Garamond"/>
          <w:bCs/>
        </w:rPr>
      </w:pPr>
      <w:r w:rsidRPr="005358DE">
        <w:rPr>
          <w:rFonts w:ascii="Garamond" w:hAnsi="Garamond"/>
          <w:bCs/>
        </w:rPr>
        <w:t>Guards mounted on top of decking shall be attached to the deck framing or approved blocking and installed in accordance with the manufacturer’s instructions to ensure transfer of guard loads to adjacent joists.</w:t>
      </w:r>
      <w:r>
        <w:rPr>
          <w:rFonts w:ascii="Garamond" w:hAnsi="Garamond"/>
          <w:bCs/>
        </w:rPr>
        <w:t xml:space="preserve"> [R507.10.1.2]</w:t>
      </w:r>
    </w:p>
    <w:p w14:paraId="03DB003F" w14:textId="77777777" w:rsidR="005358DE" w:rsidRDefault="005358DE" w:rsidP="00A670AD">
      <w:pPr>
        <w:rPr>
          <w:rFonts w:ascii="Garamond" w:hAnsi="Garamond"/>
          <w:bCs/>
        </w:rPr>
      </w:pPr>
    </w:p>
    <w:p w14:paraId="6E8856F3" w14:textId="63D04C84" w:rsidR="005358DE" w:rsidRPr="005358DE" w:rsidRDefault="005358DE" w:rsidP="00A670AD">
      <w:pPr>
        <w:rPr>
          <w:rFonts w:ascii="Garamond" w:hAnsi="Garamond"/>
          <w:bCs/>
        </w:rPr>
      </w:pPr>
      <w:r>
        <w:rPr>
          <w:rFonts w:ascii="Garamond" w:hAnsi="Garamond"/>
          <w:bCs/>
        </w:rPr>
        <w:t>Guard posts shall not be notched at the connection to the deck structure. [R507.10.2]</w:t>
      </w:r>
    </w:p>
    <w:p w14:paraId="567D0A2C" w14:textId="77777777" w:rsidR="00026EB4" w:rsidRPr="00A81052" w:rsidRDefault="00026EB4" w:rsidP="00A670AD">
      <w:pPr>
        <w:rPr>
          <w:rFonts w:ascii="Garamond" w:hAnsi="Garamond"/>
          <w:b/>
          <w:u w:val="single"/>
        </w:rPr>
      </w:pPr>
    </w:p>
    <w:p w14:paraId="03BC49E1" w14:textId="77777777" w:rsidR="00A670AD" w:rsidRPr="00A81052" w:rsidRDefault="001F1072" w:rsidP="00A670AD">
      <w:pPr>
        <w:rPr>
          <w:rFonts w:ascii="Garamond" w:hAnsi="Garamond"/>
        </w:rPr>
      </w:pPr>
      <w:r w:rsidRPr="00A81052">
        <w:rPr>
          <w:rFonts w:ascii="Garamond" w:hAnsi="Garamond"/>
          <w:b/>
          <w:u w:val="single"/>
        </w:rPr>
        <w:t>STAIR HANDRAIL REQUIREMENTS</w:t>
      </w:r>
    </w:p>
    <w:p w14:paraId="696AE92B" w14:textId="77777777" w:rsidR="001F1072" w:rsidRPr="00A81052" w:rsidRDefault="001F1072" w:rsidP="00A670AD">
      <w:pPr>
        <w:rPr>
          <w:rFonts w:ascii="Garamond" w:hAnsi="Garamond"/>
        </w:rPr>
      </w:pPr>
    </w:p>
    <w:p w14:paraId="45800BCF" w14:textId="2A0510FB" w:rsidR="00E1224F" w:rsidRPr="00A81052" w:rsidRDefault="002404B6" w:rsidP="00E1224F">
      <w:pPr>
        <w:rPr>
          <w:rFonts w:ascii="Garamond" w:hAnsi="Garamond"/>
        </w:rPr>
      </w:pPr>
      <w:r w:rsidRPr="00A81052">
        <w:rPr>
          <w:rFonts w:ascii="Garamond" w:hAnsi="Garamond"/>
        </w:rPr>
        <w:t>Handrails shall be provided on at least one side of each continuous run of treads or flight with four or more risers. Handrails shall be located between 34” and 38” measured vertically from the sloped plane adjoining tread nosing</w:t>
      </w:r>
      <w:r w:rsidR="00523249" w:rsidRPr="00A81052">
        <w:rPr>
          <w:rFonts w:ascii="Garamond" w:hAnsi="Garamond"/>
        </w:rPr>
        <w:t>.</w:t>
      </w:r>
      <w:r w:rsidR="00DB7525" w:rsidRPr="00A81052">
        <w:rPr>
          <w:rFonts w:ascii="Garamond" w:hAnsi="Garamond"/>
        </w:rPr>
        <w:t xml:space="preserve"> </w:t>
      </w:r>
      <w:r w:rsidR="00CD0D83">
        <w:rPr>
          <w:rFonts w:ascii="Garamond" w:hAnsi="Garamond"/>
        </w:rPr>
        <w:t xml:space="preserve">[R312.1.2 exception 2] </w:t>
      </w:r>
      <w:r w:rsidR="00DB7525" w:rsidRPr="00A81052">
        <w:rPr>
          <w:rFonts w:ascii="Garamond" w:hAnsi="Garamond"/>
        </w:rPr>
        <w:t>It shall be continuous for the full length of the flight</w:t>
      </w:r>
      <w:r w:rsidR="00623189" w:rsidRPr="00A81052">
        <w:rPr>
          <w:rFonts w:ascii="Garamond" w:hAnsi="Garamond"/>
        </w:rPr>
        <w:t xml:space="preserve"> and return into newel posts.</w:t>
      </w:r>
      <w:r w:rsidR="00CD0D83">
        <w:rPr>
          <w:rFonts w:ascii="Garamond" w:hAnsi="Garamond"/>
        </w:rPr>
        <w:t xml:space="preserve"> </w:t>
      </w:r>
    </w:p>
    <w:p w14:paraId="5C51E155" w14:textId="77777777" w:rsidR="00E1224F" w:rsidRPr="00A81052" w:rsidRDefault="00E1224F" w:rsidP="00E1224F">
      <w:pPr>
        <w:rPr>
          <w:rFonts w:ascii="Garamond" w:hAnsi="Garamond"/>
        </w:rPr>
      </w:pPr>
    </w:p>
    <w:p w14:paraId="4C3E719D" w14:textId="77777777" w:rsidR="00E1224F" w:rsidRPr="00A81052" w:rsidRDefault="00E1224F" w:rsidP="00E1224F">
      <w:pPr>
        <w:rPr>
          <w:rFonts w:ascii="Garamond" w:hAnsi="Garamond"/>
        </w:rPr>
      </w:pPr>
      <w:r w:rsidRPr="00A81052">
        <w:rPr>
          <w:rFonts w:ascii="Garamond" w:hAnsi="Garamond"/>
        </w:rPr>
        <w:t>Handrail shall comply with one of the following options:</w:t>
      </w:r>
    </w:p>
    <w:p w14:paraId="129977EB" w14:textId="77777777" w:rsidR="00E1224F" w:rsidRPr="00A81052" w:rsidRDefault="00E1224F" w:rsidP="00E1224F">
      <w:pPr>
        <w:rPr>
          <w:rFonts w:ascii="Garamond" w:hAnsi="Garamond"/>
        </w:rPr>
      </w:pPr>
    </w:p>
    <w:p w14:paraId="249A2AB8" w14:textId="77777777" w:rsidR="002404B6" w:rsidRPr="00A81052" w:rsidRDefault="00344E09" w:rsidP="00A354CC">
      <w:pPr>
        <w:jc w:val="center"/>
        <w:rPr>
          <w:rFonts w:ascii="Garamond" w:hAnsi="Garamond"/>
        </w:rPr>
      </w:pPr>
      <w:r w:rsidRPr="00A81052">
        <w:rPr>
          <w:rFonts w:ascii="Garamond" w:hAnsi="Garamond"/>
          <w:noProof/>
        </w:rPr>
        <w:drawing>
          <wp:inline distT="0" distB="0" distL="0" distR="0" wp14:anchorId="750CA8F4" wp14:editId="01BA8DFC">
            <wp:extent cx="2038350" cy="1504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1504950"/>
                    </a:xfrm>
                    <a:prstGeom prst="rect">
                      <a:avLst/>
                    </a:prstGeom>
                    <a:noFill/>
                    <a:ln>
                      <a:noFill/>
                    </a:ln>
                  </pic:spPr>
                </pic:pic>
              </a:graphicData>
            </a:graphic>
          </wp:inline>
        </w:drawing>
      </w:r>
      <w:r w:rsidRPr="00A81052">
        <w:rPr>
          <w:rFonts w:ascii="Garamond" w:hAnsi="Garamond"/>
          <w:noProof/>
        </w:rPr>
        <w:drawing>
          <wp:inline distT="0" distB="0" distL="0" distR="0" wp14:anchorId="6CE59B0A" wp14:editId="3F79CC11">
            <wp:extent cx="2286000" cy="1447800"/>
            <wp:effectExtent l="0" t="0" r="0" b="0"/>
            <wp:docPr id="26" name="Picture 26" descr="hand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andrai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447800"/>
                    </a:xfrm>
                    <a:prstGeom prst="rect">
                      <a:avLst/>
                    </a:prstGeom>
                    <a:noFill/>
                    <a:ln>
                      <a:noFill/>
                    </a:ln>
                  </pic:spPr>
                </pic:pic>
              </a:graphicData>
            </a:graphic>
          </wp:inline>
        </w:drawing>
      </w:r>
      <w:r w:rsidRPr="00A81052">
        <w:rPr>
          <w:rFonts w:ascii="Garamond" w:hAnsi="Garamond"/>
          <w:noProof/>
        </w:rPr>
        <w:drawing>
          <wp:inline distT="0" distB="0" distL="0" distR="0" wp14:anchorId="3E967547" wp14:editId="2D1DFB1D">
            <wp:extent cx="2028825" cy="1524000"/>
            <wp:effectExtent l="0" t="0" r="0" b="0"/>
            <wp:docPr id="27" name="Picture 27" descr="handr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andrail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8825" cy="1524000"/>
                    </a:xfrm>
                    <a:prstGeom prst="rect">
                      <a:avLst/>
                    </a:prstGeom>
                    <a:noFill/>
                    <a:ln>
                      <a:noFill/>
                    </a:ln>
                  </pic:spPr>
                </pic:pic>
              </a:graphicData>
            </a:graphic>
          </wp:inline>
        </w:drawing>
      </w:r>
    </w:p>
    <w:p w14:paraId="49659F19" w14:textId="77777777" w:rsidR="00A354CC" w:rsidRPr="00A81052" w:rsidRDefault="00D17FF5" w:rsidP="00D17FF5">
      <w:pPr>
        <w:jc w:val="center"/>
        <w:rPr>
          <w:rFonts w:ascii="Garamond" w:hAnsi="Garamond"/>
        </w:rPr>
      </w:pPr>
      <w:r w:rsidRPr="00A81052">
        <w:rPr>
          <w:rFonts w:ascii="Garamond" w:hAnsi="Garamond"/>
        </w:rPr>
        <w:t xml:space="preserve">Figure </w:t>
      </w:r>
      <w:r w:rsidR="00730E27" w:rsidRPr="00A81052">
        <w:rPr>
          <w:rFonts w:ascii="Garamond" w:hAnsi="Garamond"/>
        </w:rPr>
        <w:t>10</w:t>
      </w:r>
    </w:p>
    <w:p w14:paraId="597DAD2E" w14:textId="77777777" w:rsidR="00E11905" w:rsidRDefault="00E11905" w:rsidP="00A670AD">
      <w:pPr>
        <w:rPr>
          <w:rFonts w:ascii="Garamond" w:hAnsi="Garamond"/>
          <w:b/>
          <w:u w:val="single"/>
        </w:rPr>
      </w:pPr>
    </w:p>
    <w:p w14:paraId="5A955C25" w14:textId="1AFC3B5A" w:rsidR="00611B31" w:rsidRDefault="00A26613" w:rsidP="00A670AD">
      <w:pPr>
        <w:rPr>
          <w:rFonts w:ascii="Garamond" w:hAnsi="Garamond"/>
          <w:b/>
          <w:u w:val="single"/>
        </w:rPr>
      </w:pPr>
      <w:r>
        <w:rPr>
          <w:rFonts w:ascii="Garamond" w:hAnsi="Garamond"/>
          <w:b/>
          <w:u w:val="single"/>
        </w:rPr>
        <w:t>STAIR REQUIREMENTS</w:t>
      </w:r>
    </w:p>
    <w:p w14:paraId="3D1CF437" w14:textId="77777777" w:rsidR="00A26613" w:rsidRDefault="00A26613" w:rsidP="00A670AD">
      <w:pPr>
        <w:rPr>
          <w:rFonts w:ascii="Garamond" w:hAnsi="Garamond"/>
          <w:b/>
          <w:u w:val="single"/>
        </w:rPr>
      </w:pPr>
    </w:p>
    <w:p w14:paraId="560BD7F4" w14:textId="06D8C97A" w:rsidR="00A26613" w:rsidRDefault="00A26613" w:rsidP="00A670AD">
      <w:pPr>
        <w:rPr>
          <w:rFonts w:ascii="Garamond" w:hAnsi="Garamond"/>
        </w:rPr>
      </w:pPr>
      <w:r w:rsidRPr="00A81052">
        <w:rPr>
          <w:rFonts w:ascii="Garamond" w:hAnsi="Garamond"/>
        </w:rPr>
        <w:t>The maximum riser height shall be 8-1/4” measured vertically between leading edges of adjacent treads.</w:t>
      </w:r>
      <w:r w:rsidR="00CD0D83">
        <w:rPr>
          <w:rFonts w:ascii="Garamond" w:hAnsi="Garamond"/>
        </w:rPr>
        <w:t xml:space="preserve"> </w:t>
      </w:r>
      <w:r w:rsidR="00CD0D83" w:rsidRPr="00CD0D83">
        <w:rPr>
          <w:rFonts w:ascii="Garamond" w:hAnsi="Garamond"/>
        </w:rPr>
        <w:t xml:space="preserve">There may be no more than a </w:t>
      </w:r>
      <w:proofErr w:type="gramStart"/>
      <w:r w:rsidR="00CD0D83" w:rsidRPr="00CD0D83">
        <w:rPr>
          <w:rFonts w:ascii="Garamond" w:hAnsi="Garamond"/>
        </w:rPr>
        <w:t>3/8 inch</w:t>
      </w:r>
      <w:proofErr w:type="gramEnd"/>
      <w:r w:rsidR="00CD0D83" w:rsidRPr="00CD0D83">
        <w:rPr>
          <w:rFonts w:ascii="Garamond" w:hAnsi="Garamond"/>
        </w:rPr>
        <w:t xml:space="preserve"> variation in riser height within a flight of stairs.</w:t>
      </w:r>
      <w:r w:rsidR="00CD0D83">
        <w:rPr>
          <w:rFonts w:ascii="Garamond" w:hAnsi="Garamond"/>
        </w:rPr>
        <w:t xml:space="preserve"> </w:t>
      </w:r>
      <w:r w:rsidRPr="00A81052">
        <w:rPr>
          <w:rFonts w:ascii="Garamond" w:hAnsi="Garamond"/>
        </w:rPr>
        <w:t>The minimum tread depth shall be 9” measured horizontally from beginning to end of tread</w:t>
      </w:r>
      <w:r w:rsidR="00CD0D83">
        <w:rPr>
          <w:rFonts w:ascii="Garamond" w:hAnsi="Garamond"/>
        </w:rPr>
        <w:t xml:space="preserve"> and </w:t>
      </w:r>
      <w:r w:rsidR="00CD0D83" w:rsidRPr="00CD0D83">
        <w:rPr>
          <w:rFonts w:ascii="Garamond" w:hAnsi="Garamond"/>
        </w:rPr>
        <w:t>may have a uniform projection of not more than 1</w:t>
      </w:r>
      <w:r w:rsidR="00CD0D83">
        <w:rPr>
          <w:rFonts w:ascii="Garamond" w:hAnsi="Garamond"/>
        </w:rPr>
        <w:t>-</w:t>
      </w:r>
      <w:r w:rsidR="00CD0D83" w:rsidRPr="00CD0D83">
        <w:rPr>
          <w:rFonts w:ascii="Garamond" w:hAnsi="Garamond"/>
        </w:rPr>
        <w:t>1/2 inches when solid risers are used.</w:t>
      </w:r>
      <w:r w:rsidR="00CD0D83">
        <w:rPr>
          <w:rFonts w:ascii="Garamond" w:hAnsi="Garamond"/>
        </w:rPr>
        <w:t xml:space="preserve"> </w:t>
      </w:r>
      <w:r w:rsidR="00CD0D83" w:rsidRPr="00CD0D83">
        <w:rPr>
          <w:rFonts w:ascii="Garamond" w:hAnsi="Garamond"/>
        </w:rPr>
        <w:t>The greatest tread depth within any flight of stairs may not exceed the smallest by more than 3/8 inch.</w:t>
      </w:r>
      <w:r w:rsidRPr="00A81052">
        <w:rPr>
          <w:rFonts w:ascii="Garamond" w:hAnsi="Garamond"/>
        </w:rPr>
        <w:t xml:space="preserve"> [PA UCC]</w:t>
      </w:r>
      <w:r w:rsidR="00CD0D83">
        <w:rPr>
          <w:rFonts w:ascii="Garamond" w:hAnsi="Garamond"/>
        </w:rPr>
        <w:t xml:space="preserve"> </w:t>
      </w:r>
    </w:p>
    <w:p w14:paraId="74A228C0" w14:textId="77777777" w:rsidR="00CD0D83" w:rsidRDefault="00CD0D83" w:rsidP="00A670AD">
      <w:pPr>
        <w:rPr>
          <w:rFonts w:ascii="Garamond" w:hAnsi="Garamond"/>
        </w:rPr>
      </w:pPr>
    </w:p>
    <w:p w14:paraId="4CCC1A1D" w14:textId="0678E09C" w:rsidR="00CD0D83" w:rsidRDefault="00CD0D83" w:rsidP="00A670AD">
      <w:pPr>
        <w:rPr>
          <w:rFonts w:ascii="Garamond" w:hAnsi="Garamond"/>
        </w:rPr>
      </w:pPr>
      <w:r w:rsidRPr="00CD0D83">
        <w:rPr>
          <w:rFonts w:ascii="Garamond" w:hAnsi="Garamond"/>
        </w:rPr>
        <w:t>Stairways may not be less than 3 feet in clear width and clear headroom of 6 feet 8 inches shall be maintained for the entire run of the stair.</w:t>
      </w:r>
      <w:r>
        <w:rPr>
          <w:rFonts w:ascii="Garamond" w:hAnsi="Garamond"/>
        </w:rPr>
        <w:t xml:space="preserve"> </w:t>
      </w:r>
      <w:r w:rsidRPr="00CD0D83">
        <w:rPr>
          <w:rFonts w:ascii="Garamond" w:hAnsi="Garamond"/>
        </w:rPr>
        <w:t xml:space="preserve">Handrails may project from each side of a stairway </w:t>
      </w:r>
      <w:proofErr w:type="gramStart"/>
      <w:r w:rsidRPr="00CD0D83">
        <w:rPr>
          <w:rFonts w:ascii="Garamond" w:hAnsi="Garamond"/>
        </w:rPr>
        <w:t>a distance of 3</w:t>
      </w:r>
      <w:proofErr w:type="gramEnd"/>
      <w:r w:rsidRPr="00CD0D83">
        <w:rPr>
          <w:rFonts w:ascii="Garamond" w:hAnsi="Garamond"/>
        </w:rPr>
        <w:t xml:space="preserve"> 1/2 inches into the required width of the stair.</w:t>
      </w:r>
      <w:r>
        <w:rPr>
          <w:rFonts w:ascii="Garamond" w:hAnsi="Garamond"/>
        </w:rPr>
        <w:t xml:space="preserve"> [PA UCC]</w:t>
      </w:r>
    </w:p>
    <w:p w14:paraId="0688C7EE" w14:textId="77777777" w:rsidR="00CD7F9A" w:rsidRDefault="00CD7F9A" w:rsidP="00A670AD">
      <w:pPr>
        <w:rPr>
          <w:rFonts w:ascii="Garamond" w:hAnsi="Garamond"/>
        </w:rPr>
      </w:pPr>
    </w:p>
    <w:p w14:paraId="411BD720" w14:textId="27ED1DBB" w:rsidR="00CD7F9A" w:rsidRDefault="00CD7F9A" w:rsidP="00A670AD">
      <w:pPr>
        <w:rPr>
          <w:rFonts w:ascii="Garamond" w:hAnsi="Garamond"/>
        </w:rPr>
      </w:pPr>
      <w:r>
        <w:rPr>
          <w:rFonts w:ascii="Garamond" w:hAnsi="Garamond"/>
        </w:rPr>
        <w:t xml:space="preserve">Landings: </w:t>
      </w:r>
      <w:r w:rsidRPr="00CD7F9A">
        <w:rPr>
          <w:rFonts w:ascii="Garamond" w:hAnsi="Garamond"/>
        </w:rPr>
        <w:t>There shall be a floor or landing at the top and bottom of each stairway. The width perpendicular to the direction of travel shall be not less than the width of the flight served.</w:t>
      </w:r>
      <w:r>
        <w:rPr>
          <w:rFonts w:ascii="Garamond" w:hAnsi="Garamond"/>
        </w:rPr>
        <w:t xml:space="preserve"> The </w:t>
      </w:r>
      <w:r w:rsidRPr="00CD7F9A">
        <w:rPr>
          <w:rFonts w:ascii="Garamond" w:hAnsi="Garamond"/>
        </w:rPr>
        <w:t>depth in the direction of travel shall be not less than 36 inches</w:t>
      </w:r>
      <w:r>
        <w:rPr>
          <w:rFonts w:ascii="Garamond" w:hAnsi="Garamond"/>
        </w:rPr>
        <w:t>. [R311.7.6]</w:t>
      </w:r>
    </w:p>
    <w:p w14:paraId="13A3B340" w14:textId="77777777" w:rsidR="00F9325F" w:rsidRDefault="00F9325F" w:rsidP="00A670AD">
      <w:pPr>
        <w:rPr>
          <w:rFonts w:ascii="Garamond" w:hAnsi="Garamond"/>
        </w:rPr>
      </w:pPr>
    </w:p>
    <w:p w14:paraId="1692AB3C" w14:textId="5DE4CD30" w:rsidR="00F9325F" w:rsidRPr="00CD0D83" w:rsidRDefault="00F9325F" w:rsidP="00A670AD">
      <w:pPr>
        <w:rPr>
          <w:rFonts w:ascii="Garamond" w:hAnsi="Garamond"/>
        </w:rPr>
      </w:pPr>
      <w:proofErr w:type="gramStart"/>
      <w:r>
        <w:rPr>
          <w:rFonts w:ascii="Garamond" w:hAnsi="Garamond"/>
        </w:rPr>
        <w:t>O</w:t>
      </w:r>
      <w:r w:rsidRPr="00F9325F">
        <w:rPr>
          <w:rFonts w:ascii="Garamond" w:hAnsi="Garamond"/>
        </w:rPr>
        <w:t>pen risers,</w:t>
      </w:r>
      <w:proofErr w:type="gramEnd"/>
      <w:r w:rsidRPr="00F9325F">
        <w:rPr>
          <w:rFonts w:ascii="Garamond" w:hAnsi="Garamond"/>
        </w:rPr>
        <w:t xml:space="preserve"> located more than 30 inches</w:t>
      </w:r>
      <w:r>
        <w:rPr>
          <w:rFonts w:ascii="Garamond" w:hAnsi="Garamond"/>
        </w:rPr>
        <w:t xml:space="preserve"> </w:t>
      </w:r>
      <w:r w:rsidRPr="00F9325F">
        <w:rPr>
          <w:rFonts w:ascii="Garamond" w:hAnsi="Garamond"/>
        </w:rPr>
        <w:t>to the floor or grade below shall not permit the passage of a 4-inch-diameter sphere.</w:t>
      </w:r>
      <w:r>
        <w:rPr>
          <w:rFonts w:ascii="Garamond" w:hAnsi="Garamond"/>
        </w:rPr>
        <w:t xml:space="preserve"> [R311.7.5.1]</w:t>
      </w:r>
    </w:p>
    <w:p w14:paraId="2EFCDE05" w14:textId="77777777" w:rsidR="0073582C" w:rsidRPr="00A81052" w:rsidRDefault="0073582C" w:rsidP="00A670AD">
      <w:pPr>
        <w:rPr>
          <w:rFonts w:ascii="Garamond" w:hAnsi="Garamond"/>
          <w:b/>
          <w:u w:val="single"/>
        </w:rPr>
      </w:pPr>
    </w:p>
    <w:p w14:paraId="71C38EC5" w14:textId="77777777" w:rsidR="00EB1105" w:rsidRDefault="00EB1105" w:rsidP="00A670AD">
      <w:pPr>
        <w:rPr>
          <w:rFonts w:ascii="Garamond" w:hAnsi="Garamond"/>
          <w:b/>
          <w:u w:val="single"/>
        </w:rPr>
      </w:pPr>
    </w:p>
    <w:p w14:paraId="46BF8E0A" w14:textId="267F03DA" w:rsidR="001629F6" w:rsidRPr="00A81052" w:rsidRDefault="001629F6" w:rsidP="00A670AD">
      <w:pPr>
        <w:rPr>
          <w:rFonts w:ascii="Garamond" w:hAnsi="Garamond"/>
          <w:b/>
          <w:u w:val="single"/>
        </w:rPr>
      </w:pPr>
      <w:proofErr w:type="gramStart"/>
      <w:r w:rsidRPr="00A81052">
        <w:rPr>
          <w:rFonts w:ascii="Garamond" w:hAnsi="Garamond"/>
          <w:b/>
          <w:u w:val="single"/>
        </w:rPr>
        <w:lastRenderedPageBreak/>
        <w:t>GLAZING</w:t>
      </w:r>
      <w:proofErr w:type="gramEnd"/>
      <w:r w:rsidRPr="00A81052">
        <w:rPr>
          <w:rFonts w:ascii="Garamond" w:hAnsi="Garamond"/>
          <w:b/>
          <w:u w:val="single"/>
        </w:rPr>
        <w:t xml:space="preserve"> IN HAZARDOUS LOCATIONS</w:t>
      </w:r>
    </w:p>
    <w:p w14:paraId="0A74AA4B" w14:textId="38B5C3F5" w:rsidR="001629F6" w:rsidRPr="00A81052" w:rsidRDefault="001629F6" w:rsidP="00A670AD">
      <w:pPr>
        <w:rPr>
          <w:rFonts w:ascii="Garamond" w:hAnsi="Garamond"/>
          <w:b/>
          <w:u w:val="single"/>
        </w:rPr>
      </w:pPr>
    </w:p>
    <w:p w14:paraId="302B5723" w14:textId="4B454E52" w:rsidR="001629F6" w:rsidRPr="00A81052" w:rsidRDefault="001629F6" w:rsidP="00A670AD">
      <w:pPr>
        <w:rPr>
          <w:rFonts w:ascii="Garamond" w:hAnsi="Garamond"/>
          <w:bCs/>
        </w:rPr>
      </w:pPr>
      <w:r w:rsidRPr="00A81052">
        <w:rPr>
          <w:rFonts w:ascii="Garamond" w:hAnsi="Garamond"/>
          <w:bCs/>
        </w:rPr>
        <w:t>Glazing (or glass) in the following hazardous locations shall be tempered: [R308.4]</w:t>
      </w:r>
    </w:p>
    <w:p w14:paraId="3C42192D" w14:textId="4ED014B4" w:rsidR="001629F6" w:rsidRPr="00A81052" w:rsidRDefault="001629F6" w:rsidP="001629F6">
      <w:pPr>
        <w:pStyle w:val="ListParagraph"/>
        <w:numPr>
          <w:ilvl w:val="0"/>
          <w:numId w:val="12"/>
        </w:numPr>
        <w:rPr>
          <w:rFonts w:ascii="Garamond" w:hAnsi="Garamond"/>
          <w:bCs/>
        </w:rPr>
      </w:pPr>
      <w:r w:rsidRPr="00A81052">
        <w:rPr>
          <w:rFonts w:ascii="Garamond" w:hAnsi="Garamond"/>
          <w:bCs/>
        </w:rPr>
        <w:t>In guards and railings, including nonstructural in-fill panels and structural baluster panels. [R308.4.4]</w:t>
      </w:r>
    </w:p>
    <w:p w14:paraId="7C12319D" w14:textId="1C74C45F" w:rsidR="001629F6" w:rsidRPr="00A81052" w:rsidRDefault="001629F6" w:rsidP="001629F6">
      <w:pPr>
        <w:pStyle w:val="ListParagraph"/>
        <w:numPr>
          <w:ilvl w:val="0"/>
          <w:numId w:val="12"/>
        </w:numPr>
        <w:rPr>
          <w:rFonts w:ascii="Garamond" w:hAnsi="Garamond"/>
          <w:bCs/>
        </w:rPr>
      </w:pPr>
      <w:r w:rsidRPr="00A81052">
        <w:rPr>
          <w:rFonts w:ascii="Garamond" w:hAnsi="Garamond"/>
          <w:bCs/>
        </w:rPr>
        <w:t>Adjacent to stairs</w:t>
      </w:r>
      <w:r w:rsidR="008B3F90" w:rsidRPr="00A81052">
        <w:rPr>
          <w:rFonts w:ascii="Garamond" w:hAnsi="Garamond"/>
          <w:bCs/>
        </w:rPr>
        <w:t>, landings</w:t>
      </w:r>
      <w:r w:rsidRPr="00A81052">
        <w:rPr>
          <w:rFonts w:ascii="Garamond" w:hAnsi="Garamond"/>
          <w:bCs/>
        </w:rPr>
        <w:t xml:space="preserve"> and ramps. Glazing where the exposed bottom edge is less than 36-inches above the plane of the adjacent walking surface of stairs, landings or ramps. [R308.4.6]</w:t>
      </w:r>
    </w:p>
    <w:p w14:paraId="1EA7B91A" w14:textId="5DF822B8" w:rsidR="001629F6" w:rsidRPr="00A81052" w:rsidRDefault="001629F6" w:rsidP="001629F6">
      <w:pPr>
        <w:pStyle w:val="ListParagraph"/>
        <w:numPr>
          <w:ilvl w:val="1"/>
          <w:numId w:val="12"/>
        </w:numPr>
        <w:rPr>
          <w:rFonts w:ascii="Garamond" w:hAnsi="Garamond"/>
          <w:bCs/>
        </w:rPr>
      </w:pPr>
      <w:r w:rsidRPr="00A81052">
        <w:rPr>
          <w:rFonts w:ascii="Garamond" w:hAnsi="Garamond"/>
          <w:bCs/>
        </w:rPr>
        <w:t xml:space="preserve">Exception: A minimum 1-1/2” cross-sectional rail is installed between 34-38 inches above the walking surface. Such </w:t>
      </w:r>
      <w:proofErr w:type="gramStart"/>
      <w:r w:rsidRPr="00A81052">
        <w:rPr>
          <w:rFonts w:ascii="Garamond" w:hAnsi="Garamond"/>
          <w:bCs/>
        </w:rPr>
        <w:t>rail</w:t>
      </w:r>
      <w:proofErr w:type="gramEnd"/>
      <w:r w:rsidRPr="00A81052">
        <w:rPr>
          <w:rFonts w:ascii="Garamond" w:hAnsi="Garamond"/>
          <w:bCs/>
        </w:rPr>
        <w:t xml:space="preserve"> shall be capable of withstanding 50 </w:t>
      </w:r>
      <w:proofErr w:type="spellStart"/>
      <w:r w:rsidRPr="00A81052">
        <w:rPr>
          <w:rFonts w:ascii="Garamond" w:hAnsi="Garamond"/>
          <w:bCs/>
        </w:rPr>
        <w:t>plf</w:t>
      </w:r>
      <w:proofErr w:type="spellEnd"/>
      <w:r w:rsidRPr="00A81052">
        <w:rPr>
          <w:rFonts w:ascii="Garamond" w:hAnsi="Garamond"/>
          <w:bCs/>
        </w:rPr>
        <w:t xml:space="preserve"> without contacting the glass.</w:t>
      </w:r>
      <w:r w:rsidR="001B7868" w:rsidRPr="00A81052">
        <w:rPr>
          <w:rFonts w:ascii="Garamond" w:hAnsi="Garamond"/>
          <w:bCs/>
        </w:rPr>
        <w:t xml:space="preserve"> Any glazing a minimum of 36-inches horizontally from the stairway, ramp or landing does not have to be tempered.</w:t>
      </w:r>
    </w:p>
    <w:p w14:paraId="6061C769" w14:textId="4B5AEA85" w:rsidR="001629F6" w:rsidRPr="00A81052" w:rsidRDefault="001B7868" w:rsidP="001629F6">
      <w:pPr>
        <w:pStyle w:val="ListParagraph"/>
        <w:numPr>
          <w:ilvl w:val="0"/>
          <w:numId w:val="12"/>
        </w:numPr>
        <w:rPr>
          <w:rFonts w:ascii="Garamond" w:hAnsi="Garamond"/>
          <w:bCs/>
        </w:rPr>
      </w:pPr>
      <w:r w:rsidRPr="00A81052">
        <w:rPr>
          <w:rFonts w:ascii="Garamond" w:hAnsi="Garamond"/>
          <w:bCs/>
        </w:rPr>
        <w:t xml:space="preserve">Glazing </w:t>
      </w:r>
      <w:r w:rsidR="008B3F90" w:rsidRPr="00A81052">
        <w:rPr>
          <w:rFonts w:ascii="Garamond" w:hAnsi="Garamond"/>
          <w:bCs/>
        </w:rPr>
        <w:t>less than 36-inches above the bottom landing and within 60-inch horizontal arc less than 180 degrees from the bottom tread nosing.</w:t>
      </w:r>
      <w:r w:rsidR="000F1BE2" w:rsidRPr="00A81052">
        <w:rPr>
          <w:rFonts w:ascii="Garamond" w:hAnsi="Garamond"/>
          <w:bCs/>
        </w:rPr>
        <w:t xml:space="preserve"> [R308.4.7]</w:t>
      </w:r>
    </w:p>
    <w:p w14:paraId="7ED3D84D" w14:textId="0F39BEB4" w:rsidR="008B3F90" w:rsidRPr="00A81052" w:rsidRDefault="008B3F90" w:rsidP="008B3F90">
      <w:pPr>
        <w:pStyle w:val="ListParagraph"/>
        <w:numPr>
          <w:ilvl w:val="1"/>
          <w:numId w:val="12"/>
        </w:numPr>
        <w:rPr>
          <w:rFonts w:ascii="Garamond" w:hAnsi="Garamond"/>
          <w:bCs/>
        </w:rPr>
      </w:pPr>
      <w:r w:rsidRPr="00A81052">
        <w:rPr>
          <w:rFonts w:ascii="Garamond" w:hAnsi="Garamond"/>
          <w:bCs/>
        </w:rPr>
        <w:t xml:space="preserve">Exception: </w:t>
      </w:r>
      <w:r w:rsidR="000F1BE2" w:rsidRPr="00A81052">
        <w:rPr>
          <w:rFonts w:ascii="Garamond" w:hAnsi="Garamond"/>
          <w:bCs/>
        </w:rPr>
        <w:t>Where glazing is protected by a guard, complying with Section R312, and the plane of the glass is more than 18-inches from the guard.</w:t>
      </w:r>
    </w:p>
    <w:p w14:paraId="79E1D0F9" w14:textId="77777777" w:rsidR="001629F6" w:rsidRPr="00A81052" w:rsidRDefault="001629F6" w:rsidP="00A670AD">
      <w:pPr>
        <w:rPr>
          <w:rFonts w:ascii="Garamond" w:hAnsi="Garamond"/>
          <w:b/>
          <w:u w:val="single"/>
        </w:rPr>
      </w:pPr>
    </w:p>
    <w:p w14:paraId="35DE32D8" w14:textId="3DB8E97A" w:rsidR="00551B27" w:rsidRPr="00A81052" w:rsidRDefault="00551B27" w:rsidP="00A670AD">
      <w:pPr>
        <w:rPr>
          <w:rFonts w:ascii="Garamond" w:hAnsi="Garamond"/>
          <w:b/>
          <w:u w:val="single"/>
        </w:rPr>
      </w:pPr>
      <w:r w:rsidRPr="00A81052">
        <w:rPr>
          <w:rFonts w:ascii="Garamond" w:hAnsi="Garamond"/>
          <w:b/>
          <w:u w:val="single"/>
        </w:rPr>
        <w:t>DECKING REQUIREMENTS</w:t>
      </w:r>
    </w:p>
    <w:p w14:paraId="285157D2" w14:textId="77777777" w:rsidR="00551B27" w:rsidRPr="00A81052" w:rsidRDefault="00551B27" w:rsidP="00A670AD">
      <w:pPr>
        <w:rPr>
          <w:rFonts w:ascii="Garamond" w:hAnsi="Garamond"/>
        </w:rPr>
      </w:pPr>
    </w:p>
    <w:p w14:paraId="28BE2736" w14:textId="5E2CC7AF" w:rsidR="00551B27" w:rsidRDefault="00D92565" w:rsidP="00A670AD">
      <w:pPr>
        <w:rPr>
          <w:rFonts w:ascii="Garamond" w:hAnsi="Garamond"/>
        </w:rPr>
      </w:pPr>
      <w:r w:rsidRPr="00A81052">
        <w:rPr>
          <w:rFonts w:ascii="Garamond" w:hAnsi="Garamond"/>
        </w:rPr>
        <w:t xml:space="preserve">Decking material shall be 2”x6” or 5/4” lumber or other approved composite matter. </w:t>
      </w:r>
      <w:r w:rsidR="00DB5247" w:rsidRPr="00A81052">
        <w:rPr>
          <w:rFonts w:ascii="Garamond" w:hAnsi="Garamond"/>
        </w:rPr>
        <w:t xml:space="preserve">Any synthetic or composite material shall be approved by the building official, only after an ICC Evaluation Report of the </w:t>
      </w:r>
      <w:proofErr w:type="gramStart"/>
      <w:r w:rsidR="00DB5247" w:rsidRPr="00A81052">
        <w:rPr>
          <w:rFonts w:ascii="Garamond" w:hAnsi="Garamond"/>
        </w:rPr>
        <w:t>particular product</w:t>
      </w:r>
      <w:proofErr w:type="gramEnd"/>
      <w:r w:rsidR="00DB5247" w:rsidRPr="00A81052">
        <w:rPr>
          <w:rFonts w:ascii="Garamond" w:hAnsi="Garamond"/>
        </w:rPr>
        <w:t xml:space="preserve">. </w:t>
      </w:r>
      <w:r w:rsidR="00F73803" w:rsidRPr="00A81052">
        <w:rPr>
          <w:rFonts w:ascii="Garamond" w:hAnsi="Garamond"/>
        </w:rPr>
        <w:t xml:space="preserve">The reports may be found at </w:t>
      </w:r>
      <w:hyperlink r:id="rId21" w:history="1">
        <w:r w:rsidR="00F73803" w:rsidRPr="00A81052">
          <w:rPr>
            <w:rStyle w:val="Hyperlink"/>
            <w:rFonts w:ascii="Garamond" w:hAnsi="Garamond"/>
          </w:rPr>
          <w:t>http://www.icc-es.org/Evaluation_Reports/index.shtml</w:t>
        </w:r>
      </w:hyperlink>
      <w:r w:rsidR="00F73803" w:rsidRPr="00A81052">
        <w:rPr>
          <w:rFonts w:ascii="Garamond" w:hAnsi="Garamond"/>
        </w:rPr>
        <w:t xml:space="preserve"> by </w:t>
      </w:r>
      <w:proofErr w:type="gramStart"/>
      <w:r w:rsidR="00F73803" w:rsidRPr="00A81052">
        <w:rPr>
          <w:rFonts w:ascii="Garamond" w:hAnsi="Garamond"/>
        </w:rPr>
        <w:t>searching</w:t>
      </w:r>
      <w:proofErr w:type="gramEnd"/>
      <w:r w:rsidR="00F73803" w:rsidRPr="00A81052">
        <w:rPr>
          <w:rFonts w:ascii="Garamond" w:hAnsi="Garamond"/>
        </w:rPr>
        <w:t xml:space="preserve"> the manufacturer or product name. Decking shall not have a span that would compromise a </w:t>
      </w:r>
      <w:r w:rsidR="00DF0A46" w:rsidRPr="00A81052">
        <w:rPr>
          <w:rFonts w:ascii="Garamond" w:hAnsi="Garamond"/>
        </w:rPr>
        <w:t>5</w:t>
      </w:r>
      <w:r w:rsidR="00F73803" w:rsidRPr="00A81052">
        <w:rPr>
          <w:rFonts w:ascii="Garamond" w:hAnsi="Garamond"/>
        </w:rPr>
        <w:t xml:space="preserve">0 lb. per square foot load capacity. </w:t>
      </w:r>
      <w:r w:rsidR="00507791">
        <w:rPr>
          <w:rFonts w:ascii="Garamond" w:hAnsi="Garamond"/>
        </w:rPr>
        <w:t>Maximum allowable joist spacing for wood decking (excluding stairways) shall be in accordance with Table 7. [R507.7]</w:t>
      </w:r>
    </w:p>
    <w:p w14:paraId="59986518" w14:textId="5E9FA3B7" w:rsidR="00507791" w:rsidRPr="00A81052" w:rsidRDefault="00507791" w:rsidP="00507791">
      <w:pPr>
        <w:jc w:val="center"/>
        <w:rPr>
          <w:rFonts w:ascii="Garamond" w:hAnsi="Garamond"/>
        </w:rPr>
      </w:pPr>
      <w:r w:rsidRPr="00A81052">
        <w:rPr>
          <w:rFonts w:ascii="Garamond" w:hAnsi="Garamond"/>
        </w:rPr>
        <w:t xml:space="preserve">TABLE </w:t>
      </w:r>
      <w:r>
        <w:rPr>
          <w:rFonts w:ascii="Garamond" w:hAnsi="Garamond"/>
        </w:rPr>
        <w:t>7</w:t>
      </w:r>
    </w:p>
    <w:p w14:paraId="6929926A" w14:textId="2702C11E" w:rsidR="00507791" w:rsidRDefault="00507791" w:rsidP="00507791">
      <w:pPr>
        <w:jc w:val="center"/>
        <w:rPr>
          <w:sz w:val="20"/>
          <w:szCs w:val="20"/>
        </w:rPr>
      </w:pPr>
      <w:r>
        <w:rPr>
          <w:rFonts w:ascii="Garamond" w:hAnsi="Garamond"/>
          <w:b/>
          <w:sz w:val="16"/>
        </w:rPr>
        <w:t>MAXIMUM JOIST SPACING FOR WOOD DECKING</w:t>
      </w:r>
      <w:r>
        <w:fldChar w:fldCharType="begin"/>
      </w:r>
      <w:r>
        <w:instrText xml:space="preserve"> LINK Excel.Sheet.12 "\\\\PTFPA01\\Users\\daniell\\My Documents\\U Drive\\AutoCAD dwg and packet details\\Building &amp; Zoning Packet Details\\2021 IRC\\Deck Beam Span Table 2021 IRC.xlsx" "Sheet1!R88C1:R92C5" \a \f 4 \h </w:instrText>
      </w:r>
      <w:r w:rsidR="00D82B5C">
        <w:instrText xml:space="preserve"> \* MERGEFORMAT </w:instrText>
      </w:r>
      <w:r>
        <w:fldChar w:fldCharType="separate"/>
      </w:r>
    </w:p>
    <w:tbl>
      <w:tblPr>
        <w:tblW w:w="8020" w:type="dxa"/>
        <w:jc w:val="center"/>
        <w:tblLook w:val="04A0" w:firstRow="1" w:lastRow="0" w:firstColumn="1" w:lastColumn="0" w:noHBand="0" w:noVBand="1"/>
      </w:tblPr>
      <w:tblGrid>
        <w:gridCol w:w="2740"/>
        <w:gridCol w:w="1274"/>
        <w:gridCol w:w="1526"/>
        <w:gridCol w:w="1129"/>
        <w:gridCol w:w="1351"/>
      </w:tblGrid>
      <w:tr w:rsidR="00507791" w:rsidRPr="00507791" w14:paraId="61D03542" w14:textId="77777777" w:rsidTr="00507791">
        <w:trPr>
          <w:trHeight w:val="900"/>
          <w:jc w:val="center"/>
        </w:trPr>
        <w:tc>
          <w:tcPr>
            <w:tcW w:w="2740" w:type="dxa"/>
            <w:tcBorders>
              <w:top w:val="single" w:sz="4" w:space="0" w:color="auto"/>
              <w:left w:val="single" w:sz="4" w:space="0" w:color="auto"/>
              <w:bottom w:val="single" w:sz="4" w:space="0" w:color="auto"/>
              <w:right w:val="single" w:sz="4" w:space="0" w:color="auto"/>
            </w:tcBorders>
            <w:vAlign w:val="center"/>
            <w:hideMark/>
          </w:tcPr>
          <w:p w14:paraId="24D9B4AF" w14:textId="10495AB5"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DECKING MATERIAL TYPE AND NOMINAL SIZE</w:t>
            </w:r>
          </w:p>
        </w:tc>
        <w:tc>
          <w:tcPr>
            <w:tcW w:w="2800" w:type="dxa"/>
            <w:gridSpan w:val="2"/>
            <w:tcBorders>
              <w:top w:val="single" w:sz="4" w:space="0" w:color="auto"/>
              <w:left w:val="nil"/>
              <w:bottom w:val="single" w:sz="4" w:space="0" w:color="auto"/>
              <w:right w:val="single" w:sz="4" w:space="0" w:color="auto"/>
            </w:tcBorders>
            <w:vAlign w:val="center"/>
            <w:hideMark/>
          </w:tcPr>
          <w:p w14:paraId="4EF55D43"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DECKING PERPENDICULAR TO JOIST</w:t>
            </w:r>
          </w:p>
        </w:tc>
        <w:tc>
          <w:tcPr>
            <w:tcW w:w="2480" w:type="dxa"/>
            <w:gridSpan w:val="2"/>
            <w:tcBorders>
              <w:top w:val="single" w:sz="4" w:space="0" w:color="auto"/>
              <w:left w:val="nil"/>
              <w:bottom w:val="single" w:sz="4" w:space="0" w:color="auto"/>
              <w:right w:val="single" w:sz="4" w:space="0" w:color="auto"/>
            </w:tcBorders>
            <w:vAlign w:val="center"/>
            <w:hideMark/>
          </w:tcPr>
          <w:p w14:paraId="3607BC51"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DECKING DIAGONAL TO JOIST</w:t>
            </w:r>
          </w:p>
        </w:tc>
      </w:tr>
      <w:tr w:rsidR="00507791" w:rsidRPr="00507791" w14:paraId="566106A5" w14:textId="77777777" w:rsidTr="00507791">
        <w:trPr>
          <w:trHeight w:val="300"/>
          <w:jc w:val="center"/>
        </w:trPr>
        <w:tc>
          <w:tcPr>
            <w:tcW w:w="2740" w:type="dxa"/>
            <w:vMerge w:val="restart"/>
            <w:tcBorders>
              <w:top w:val="nil"/>
              <w:left w:val="single" w:sz="4" w:space="0" w:color="auto"/>
              <w:bottom w:val="single" w:sz="4" w:space="0" w:color="auto"/>
              <w:right w:val="single" w:sz="4" w:space="0" w:color="auto"/>
            </w:tcBorders>
            <w:noWrap/>
            <w:vAlign w:val="center"/>
            <w:hideMark/>
          </w:tcPr>
          <w:p w14:paraId="0B9809E9"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 </w:t>
            </w:r>
          </w:p>
        </w:tc>
        <w:tc>
          <w:tcPr>
            <w:tcW w:w="1274" w:type="dxa"/>
            <w:tcBorders>
              <w:top w:val="nil"/>
              <w:left w:val="nil"/>
              <w:bottom w:val="single" w:sz="4" w:space="0" w:color="auto"/>
              <w:right w:val="single" w:sz="4" w:space="0" w:color="auto"/>
            </w:tcBorders>
            <w:noWrap/>
            <w:vAlign w:val="center"/>
            <w:hideMark/>
          </w:tcPr>
          <w:p w14:paraId="62C0D675"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Single span</w:t>
            </w:r>
          </w:p>
        </w:tc>
        <w:tc>
          <w:tcPr>
            <w:tcW w:w="1526" w:type="dxa"/>
            <w:tcBorders>
              <w:top w:val="nil"/>
              <w:left w:val="nil"/>
              <w:bottom w:val="single" w:sz="4" w:space="0" w:color="auto"/>
              <w:right w:val="single" w:sz="4" w:space="0" w:color="auto"/>
            </w:tcBorders>
            <w:noWrap/>
            <w:vAlign w:val="center"/>
            <w:hideMark/>
          </w:tcPr>
          <w:p w14:paraId="1AF023CB"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Multiple span</w:t>
            </w:r>
          </w:p>
        </w:tc>
        <w:tc>
          <w:tcPr>
            <w:tcW w:w="1129" w:type="dxa"/>
            <w:tcBorders>
              <w:top w:val="nil"/>
              <w:left w:val="nil"/>
              <w:bottom w:val="single" w:sz="4" w:space="0" w:color="auto"/>
              <w:right w:val="single" w:sz="4" w:space="0" w:color="auto"/>
            </w:tcBorders>
            <w:noWrap/>
            <w:vAlign w:val="center"/>
            <w:hideMark/>
          </w:tcPr>
          <w:p w14:paraId="0999DBB2"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Single span</w:t>
            </w:r>
          </w:p>
        </w:tc>
        <w:tc>
          <w:tcPr>
            <w:tcW w:w="1351" w:type="dxa"/>
            <w:tcBorders>
              <w:top w:val="nil"/>
              <w:left w:val="nil"/>
              <w:bottom w:val="single" w:sz="4" w:space="0" w:color="auto"/>
              <w:right w:val="single" w:sz="4" w:space="0" w:color="auto"/>
            </w:tcBorders>
            <w:noWrap/>
            <w:vAlign w:val="center"/>
            <w:hideMark/>
          </w:tcPr>
          <w:p w14:paraId="6E8DF0F0" w14:textId="77777777"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Multiple span</w:t>
            </w:r>
          </w:p>
        </w:tc>
      </w:tr>
      <w:tr w:rsidR="00507791" w:rsidRPr="00507791" w14:paraId="4F8D0BBA" w14:textId="77777777" w:rsidTr="00507791">
        <w:trPr>
          <w:trHeight w:val="300"/>
          <w:jc w:val="center"/>
        </w:trPr>
        <w:tc>
          <w:tcPr>
            <w:tcW w:w="2740" w:type="dxa"/>
            <w:vMerge/>
            <w:tcBorders>
              <w:top w:val="nil"/>
              <w:left w:val="single" w:sz="4" w:space="0" w:color="auto"/>
              <w:bottom w:val="single" w:sz="4" w:space="0" w:color="auto"/>
              <w:right w:val="single" w:sz="4" w:space="0" w:color="auto"/>
            </w:tcBorders>
            <w:vAlign w:val="center"/>
            <w:hideMark/>
          </w:tcPr>
          <w:p w14:paraId="6348D1AA" w14:textId="77777777" w:rsidR="00507791" w:rsidRPr="00507791" w:rsidRDefault="00507791" w:rsidP="00507791">
            <w:pPr>
              <w:rPr>
                <w:rFonts w:ascii="Garamond" w:hAnsi="Garamond"/>
                <w:b/>
                <w:bCs/>
                <w:color w:val="000000"/>
                <w:sz w:val="22"/>
                <w:szCs w:val="22"/>
              </w:rPr>
            </w:pPr>
          </w:p>
        </w:tc>
        <w:tc>
          <w:tcPr>
            <w:tcW w:w="5280" w:type="dxa"/>
            <w:gridSpan w:val="4"/>
            <w:tcBorders>
              <w:top w:val="single" w:sz="4" w:space="0" w:color="auto"/>
              <w:left w:val="nil"/>
              <w:bottom w:val="single" w:sz="4" w:space="0" w:color="auto"/>
              <w:right w:val="single" w:sz="4" w:space="0" w:color="auto"/>
            </w:tcBorders>
            <w:noWrap/>
            <w:vAlign w:val="center"/>
            <w:hideMark/>
          </w:tcPr>
          <w:p w14:paraId="7BA04BE8" w14:textId="2C2B1184" w:rsidR="00507791" w:rsidRPr="00507791" w:rsidRDefault="00507791" w:rsidP="00507791">
            <w:pPr>
              <w:jc w:val="center"/>
              <w:rPr>
                <w:rFonts w:ascii="Garamond" w:hAnsi="Garamond"/>
                <w:b/>
                <w:bCs/>
                <w:color w:val="000000"/>
                <w:sz w:val="22"/>
                <w:szCs w:val="22"/>
              </w:rPr>
            </w:pPr>
            <w:r w:rsidRPr="00507791">
              <w:rPr>
                <w:rFonts w:ascii="Garamond" w:hAnsi="Garamond"/>
                <w:b/>
                <w:bCs/>
                <w:color w:val="000000"/>
                <w:sz w:val="22"/>
                <w:szCs w:val="22"/>
              </w:rPr>
              <w:t>Maximum on-center joist spa</w:t>
            </w:r>
            <w:r>
              <w:rPr>
                <w:rFonts w:ascii="Garamond" w:hAnsi="Garamond"/>
                <w:b/>
                <w:bCs/>
                <w:color w:val="000000"/>
                <w:sz w:val="22"/>
                <w:szCs w:val="22"/>
              </w:rPr>
              <w:t>c</w:t>
            </w:r>
            <w:r w:rsidRPr="00507791">
              <w:rPr>
                <w:rFonts w:ascii="Garamond" w:hAnsi="Garamond"/>
                <w:b/>
                <w:bCs/>
                <w:color w:val="000000"/>
                <w:sz w:val="22"/>
                <w:szCs w:val="22"/>
              </w:rPr>
              <w:t xml:space="preserve">ing </w:t>
            </w:r>
            <w:r w:rsidRPr="00507791">
              <w:rPr>
                <w:rFonts w:ascii="Garamond" w:hAnsi="Garamond"/>
                <w:b/>
                <w:bCs/>
                <w:color w:val="000000"/>
                <w:sz w:val="20"/>
                <w:szCs w:val="20"/>
              </w:rPr>
              <w:t>(inches)</w:t>
            </w:r>
          </w:p>
        </w:tc>
      </w:tr>
      <w:tr w:rsidR="00507791" w:rsidRPr="00507791" w14:paraId="4E29F353" w14:textId="77777777" w:rsidTr="00507791">
        <w:trPr>
          <w:trHeight w:val="300"/>
          <w:jc w:val="center"/>
        </w:trPr>
        <w:tc>
          <w:tcPr>
            <w:tcW w:w="2740" w:type="dxa"/>
            <w:tcBorders>
              <w:top w:val="nil"/>
              <w:left w:val="single" w:sz="4" w:space="0" w:color="auto"/>
              <w:bottom w:val="single" w:sz="4" w:space="0" w:color="auto"/>
              <w:right w:val="single" w:sz="4" w:space="0" w:color="auto"/>
            </w:tcBorders>
            <w:noWrap/>
            <w:vAlign w:val="center"/>
            <w:hideMark/>
          </w:tcPr>
          <w:p w14:paraId="7107AF91"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1-1/</w:t>
            </w:r>
            <w:proofErr w:type="gramStart"/>
            <w:r w:rsidRPr="00507791">
              <w:rPr>
                <w:rFonts w:ascii="Garamond" w:hAnsi="Garamond"/>
                <w:color w:val="000000"/>
                <w:sz w:val="22"/>
                <w:szCs w:val="22"/>
              </w:rPr>
              <w:t>4-inch thick</w:t>
            </w:r>
            <w:proofErr w:type="gramEnd"/>
            <w:r w:rsidRPr="00507791">
              <w:rPr>
                <w:rFonts w:ascii="Garamond" w:hAnsi="Garamond"/>
                <w:color w:val="000000"/>
                <w:sz w:val="22"/>
                <w:szCs w:val="22"/>
              </w:rPr>
              <w:t xml:space="preserve"> wood</w:t>
            </w:r>
          </w:p>
        </w:tc>
        <w:tc>
          <w:tcPr>
            <w:tcW w:w="1274" w:type="dxa"/>
            <w:tcBorders>
              <w:top w:val="nil"/>
              <w:left w:val="nil"/>
              <w:bottom w:val="single" w:sz="4" w:space="0" w:color="auto"/>
              <w:right w:val="single" w:sz="4" w:space="0" w:color="auto"/>
            </w:tcBorders>
            <w:noWrap/>
            <w:vAlign w:val="center"/>
            <w:hideMark/>
          </w:tcPr>
          <w:p w14:paraId="4EE73514"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12</w:t>
            </w:r>
          </w:p>
        </w:tc>
        <w:tc>
          <w:tcPr>
            <w:tcW w:w="1526" w:type="dxa"/>
            <w:tcBorders>
              <w:top w:val="nil"/>
              <w:left w:val="nil"/>
              <w:bottom w:val="single" w:sz="4" w:space="0" w:color="auto"/>
              <w:right w:val="single" w:sz="4" w:space="0" w:color="auto"/>
            </w:tcBorders>
            <w:noWrap/>
            <w:vAlign w:val="center"/>
            <w:hideMark/>
          </w:tcPr>
          <w:p w14:paraId="16EC0D38"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16</w:t>
            </w:r>
          </w:p>
        </w:tc>
        <w:tc>
          <w:tcPr>
            <w:tcW w:w="1129" w:type="dxa"/>
            <w:tcBorders>
              <w:top w:val="nil"/>
              <w:left w:val="nil"/>
              <w:bottom w:val="single" w:sz="4" w:space="0" w:color="auto"/>
              <w:right w:val="single" w:sz="4" w:space="0" w:color="auto"/>
            </w:tcBorders>
            <w:noWrap/>
            <w:vAlign w:val="center"/>
            <w:hideMark/>
          </w:tcPr>
          <w:p w14:paraId="78C3E5B9"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8</w:t>
            </w:r>
          </w:p>
        </w:tc>
        <w:tc>
          <w:tcPr>
            <w:tcW w:w="1351" w:type="dxa"/>
            <w:tcBorders>
              <w:top w:val="nil"/>
              <w:left w:val="nil"/>
              <w:bottom w:val="single" w:sz="4" w:space="0" w:color="auto"/>
              <w:right w:val="single" w:sz="4" w:space="0" w:color="auto"/>
            </w:tcBorders>
            <w:noWrap/>
            <w:vAlign w:val="center"/>
            <w:hideMark/>
          </w:tcPr>
          <w:p w14:paraId="0E50D5E2"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12</w:t>
            </w:r>
          </w:p>
        </w:tc>
      </w:tr>
      <w:tr w:rsidR="00507791" w:rsidRPr="00507791" w14:paraId="28B77A3F" w14:textId="77777777" w:rsidTr="00507791">
        <w:trPr>
          <w:trHeight w:val="300"/>
          <w:jc w:val="center"/>
        </w:trPr>
        <w:tc>
          <w:tcPr>
            <w:tcW w:w="2740" w:type="dxa"/>
            <w:tcBorders>
              <w:top w:val="nil"/>
              <w:left w:val="single" w:sz="4" w:space="0" w:color="auto"/>
              <w:bottom w:val="single" w:sz="4" w:space="0" w:color="auto"/>
              <w:right w:val="single" w:sz="4" w:space="0" w:color="auto"/>
            </w:tcBorders>
            <w:noWrap/>
            <w:vAlign w:val="center"/>
            <w:hideMark/>
          </w:tcPr>
          <w:p w14:paraId="3A68A825" w14:textId="77777777" w:rsidR="00507791" w:rsidRPr="00507791" w:rsidRDefault="00507791" w:rsidP="00507791">
            <w:pPr>
              <w:jc w:val="center"/>
              <w:rPr>
                <w:rFonts w:ascii="Garamond" w:hAnsi="Garamond"/>
                <w:color w:val="000000"/>
                <w:sz w:val="22"/>
                <w:szCs w:val="22"/>
              </w:rPr>
            </w:pPr>
            <w:proofErr w:type="gramStart"/>
            <w:r w:rsidRPr="00507791">
              <w:rPr>
                <w:rFonts w:ascii="Garamond" w:hAnsi="Garamond"/>
                <w:color w:val="000000"/>
                <w:sz w:val="22"/>
                <w:szCs w:val="22"/>
              </w:rPr>
              <w:t>2-inch thick</w:t>
            </w:r>
            <w:proofErr w:type="gramEnd"/>
            <w:r w:rsidRPr="00507791">
              <w:rPr>
                <w:rFonts w:ascii="Garamond" w:hAnsi="Garamond"/>
                <w:color w:val="000000"/>
                <w:sz w:val="22"/>
                <w:szCs w:val="22"/>
              </w:rPr>
              <w:t xml:space="preserve"> wood</w:t>
            </w:r>
          </w:p>
        </w:tc>
        <w:tc>
          <w:tcPr>
            <w:tcW w:w="1274" w:type="dxa"/>
            <w:tcBorders>
              <w:top w:val="nil"/>
              <w:left w:val="nil"/>
              <w:bottom w:val="single" w:sz="4" w:space="0" w:color="auto"/>
              <w:right w:val="single" w:sz="4" w:space="0" w:color="auto"/>
            </w:tcBorders>
            <w:noWrap/>
            <w:vAlign w:val="center"/>
            <w:hideMark/>
          </w:tcPr>
          <w:p w14:paraId="5C0769FB"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24</w:t>
            </w:r>
          </w:p>
        </w:tc>
        <w:tc>
          <w:tcPr>
            <w:tcW w:w="1526" w:type="dxa"/>
            <w:tcBorders>
              <w:top w:val="nil"/>
              <w:left w:val="nil"/>
              <w:bottom w:val="single" w:sz="4" w:space="0" w:color="auto"/>
              <w:right w:val="single" w:sz="4" w:space="0" w:color="auto"/>
            </w:tcBorders>
            <w:noWrap/>
            <w:vAlign w:val="center"/>
            <w:hideMark/>
          </w:tcPr>
          <w:p w14:paraId="2379BA85"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24</w:t>
            </w:r>
          </w:p>
        </w:tc>
        <w:tc>
          <w:tcPr>
            <w:tcW w:w="1129" w:type="dxa"/>
            <w:tcBorders>
              <w:top w:val="nil"/>
              <w:left w:val="nil"/>
              <w:bottom w:val="single" w:sz="4" w:space="0" w:color="auto"/>
              <w:right w:val="single" w:sz="4" w:space="0" w:color="auto"/>
            </w:tcBorders>
            <w:noWrap/>
            <w:vAlign w:val="center"/>
            <w:hideMark/>
          </w:tcPr>
          <w:p w14:paraId="0FF54F38"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18</w:t>
            </w:r>
          </w:p>
        </w:tc>
        <w:tc>
          <w:tcPr>
            <w:tcW w:w="1351" w:type="dxa"/>
            <w:tcBorders>
              <w:top w:val="nil"/>
              <w:left w:val="nil"/>
              <w:bottom w:val="single" w:sz="4" w:space="0" w:color="auto"/>
              <w:right w:val="single" w:sz="4" w:space="0" w:color="auto"/>
            </w:tcBorders>
            <w:noWrap/>
            <w:vAlign w:val="center"/>
            <w:hideMark/>
          </w:tcPr>
          <w:p w14:paraId="50ECD515" w14:textId="77777777" w:rsidR="00507791" w:rsidRPr="00507791" w:rsidRDefault="00507791" w:rsidP="00507791">
            <w:pPr>
              <w:jc w:val="center"/>
              <w:rPr>
                <w:rFonts w:ascii="Garamond" w:hAnsi="Garamond"/>
                <w:color w:val="000000"/>
                <w:sz w:val="22"/>
                <w:szCs w:val="22"/>
              </w:rPr>
            </w:pPr>
            <w:r w:rsidRPr="00507791">
              <w:rPr>
                <w:rFonts w:ascii="Garamond" w:hAnsi="Garamond"/>
                <w:color w:val="000000"/>
                <w:sz w:val="22"/>
                <w:szCs w:val="22"/>
              </w:rPr>
              <w:t>24</w:t>
            </w:r>
          </w:p>
        </w:tc>
      </w:tr>
    </w:tbl>
    <w:p w14:paraId="458BE4D0" w14:textId="21D980C8" w:rsidR="00507791" w:rsidRPr="00A81052" w:rsidRDefault="00507791" w:rsidP="00507791">
      <w:pPr>
        <w:jc w:val="center"/>
        <w:rPr>
          <w:rFonts w:ascii="Garamond" w:hAnsi="Garamond"/>
        </w:rPr>
      </w:pPr>
      <w:r>
        <w:rPr>
          <w:rFonts w:ascii="Garamond" w:hAnsi="Garamond"/>
        </w:rPr>
        <w:fldChar w:fldCharType="end"/>
      </w:r>
    </w:p>
    <w:p w14:paraId="21F302C2" w14:textId="77777777" w:rsidR="00932506" w:rsidRPr="00A81052" w:rsidRDefault="00932506" w:rsidP="00A670AD">
      <w:pPr>
        <w:rPr>
          <w:rFonts w:ascii="Garamond" w:hAnsi="Garamond"/>
          <w:b/>
          <w:u w:val="single"/>
        </w:rPr>
      </w:pPr>
    </w:p>
    <w:p w14:paraId="02BD928A" w14:textId="77777777" w:rsidR="0073582C" w:rsidRPr="00A81052" w:rsidRDefault="0073582C" w:rsidP="0073582C">
      <w:pPr>
        <w:rPr>
          <w:rFonts w:ascii="Garamond" w:hAnsi="Garamond"/>
          <w:b/>
          <w:u w:val="single"/>
        </w:rPr>
      </w:pPr>
    </w:p>
    <w:p w14:paraId="3DAB653D" w14:textId="77777777" w:rsidR="0073582C" w:rsidRPr="00A81052" w:rsidRDefault="0073582C" w:rsidP="0073582C">
      <w:pPr>
        <w:rPr>
          <w:rFonts w:ascii="Garamond" w:hAnsi="Garamond"/>
          <w:b/>
          <w:u w:val="single"/>
        </w:rPr>
      </w:pPr>
    </w:p>
    <w:p w14:paraId="7357BC56" w14:textId="77777777" w:rsidR="0073582C" w:rsidRPr="00A81052" w:rsidRDefault="0073582C" w:rsidP="0073582C">
      <w:pPr>
        <w:rPr>
          <w:rFonts w:ascii="Garamond" w:hAnsi="Garamond"/>
          <w:b/>
          <w:u w:val="single"/>
        </w:rPr>
      </w:pPr>
    </w:p>
    <w:p w14:paraId="1CB88FB1" w14:textId="77777777" w:rsidR="005036D3" w:rsidRPr="00A81052" w:rsidRDefault="005036D3" w:rsidP="00A670AD">
      <w:pPr>
        <w:rPr>
          <w:rFonts w:ascii="Garamond" w:hAnsi="Garamond"/>
          <w:b/>
          <w:u w:val="single"/>
        </w:rPr>
      </w:pPr>
    </w:p>
    <w:p w14:paraId="4CA325B6" w14:textId="77777777" w:rsidR="005036D3" w:rsidRPr="00A81052" w:rsidRDefault="005036D3" w:rsidP="00A670AD">
      <w:pPr>
        <w:rPr>
          <w:rFonts w:ascii="Garamond" w:hAnsi="Garamond"/>
          <w:b/>
          <w:u w:val="single"/>
        </w:rPr>
      </w:pPr>
    </w:p>
    <w:p w14:paraId="27D60C85" w14:textId="77777777" w:rsidR="005036D3" w:rsidRPr="00A81052" w:rsidRDefault="005036D3" w:rsidP="00A670AD">
      <w:pPr>
        <w:rPr>
          <w:rFonts w:ascii="Garamond" w:hAnsi="Garamond"/>
          <w:b/>
          <w:u w:val="single"/>
        </w:rPr>
      </w:pPr>
    </w:p>
    <w:p w14:paraId="14F5EB73" w14:textId="77777777" w:rsidR="005036D3" w:rsidRPr="00A81052" w:rsidRDefault="005036D3" w:rsidP="00A670AD">
      <w:pPr>
        <w:rPr>
          <w:rFonts w:ascii="Garamond" w:hAnsi="Garamond"/>
          <w:b/>
          <w:u w:val="single"/>
        </w:rPr>
      </w:pPr>
    </w:p>
    <w:p w14:paraId="3F0AA507" w14:textId="77777777" w:rsidR="005036D3" w:rsidRPr="00A81052" w:rsidRDefault="005036D3" w:rsidP="00A670AD">
      <w:pPr>
        <w:rPr>
          <w:rFonts w:ascii="Garamond" w:hAnsi="Garamond"/>
          <w:b/>
          <w:u w:val="single"/>
        </w:rPr>
      </w:pPr>
    </w:p>
    <w:p w14:paraId="742B2B46" w14:textId="77777777" w:rsidR="005036D3" w:rsidRPr="00A81052" w:rsidRDefault="005036D3" w:rsidP="00A670AD">
      <w:pPr>
        <w:rPr>
          <w:rFonts w:ascii="Garamond" w:hAnsi="Garamond"/>
          <w:b/>
          <w:u w:val="single"/>
        </w:rPr>
      </w:pPr>
    </w:p>
    <w:p w14:paraId="15B4A912" w14:textId="77777777" w:rsidR="005036D3" w:rsidRPr="00A81052" w:rsidRDefault="005036D3" w:rsidP="00A670AD">
      <w:pPr>
        <w:rPr>
          <w:rFonts w:ascii="Garamond" w:hAnsi="Garamond"/>
          <w:b/>
          <w:u w:val="single"/>
        </w:rPr>
      </w:pPr>
    </w:p>
    <w:p w14:paraId="3E106B7A" w14:textId="77777777" w:rsidR="005036D3" w:rsidRPr="00A81052" w:rsidRDefault="005036D3" w:rsidP="00A670AD">
      <w:pPr>
        <w:rPr>
          <w:rFonts w:ascii="Garamond" w:hAnsi="Garamond"/>
          <w:b/>
          <w:u w:val="single"/>
        </w:rPr>
      </w:pPr>
    </w:p>
    <w:p w14:paraId="409C92BC" w14:textId="77777777" w:rsidR="005036D3" w:rsidRPr="00A81052" w:rsidRDefault="005036D3" w:rsidP="00A670AD">
      <w:pPr>
        <w:rPr>
          <w:rFonts w:ascii="Garamond" w:hAnsi="Garamond"/>
          <w:b/>
          <w:u w:val="single"/>
        </w:rPr>
      </w:pPr>
    </w:p>
    <w:p w14:paraId="4FE0C889" w14:textId="77777777" w:rsidR="005036D3" w:rsidRPr="00A81052" w:rsidRDefault="005036D3" w:rsidP="00A670AD">
      <w:pPr>
        <w:rPr>
          <w:rFonts w:ascii="Garamond" w:hAnsi="Garamond"/>
          <w:b/>
          <w:u w:val="single"/>
        </w:rPr>
      </w:pPr>
    </w:p>
    <w:p w14:paraId="4C682782" w14:textId="77777777" w:rsidR="005036D3" w:rsidRPr="00A81052" w:rsidRDefault="005036D3" w:rsidP="00A670AD">
      <w:pPr>
        <w:rPr>
          <w:rFonts w:ascii="Garamond" w:hAnsi="Garamond"/>
          <w:b/>
          <w:u w:val="single"/>
        </w:rPr>
      </w:pPr>
    </w:p>
    <w:p w14:paraId="4065022C" w14:textId="77777777" w:rsidR="005036D3" w:rsidRPr="00A81052" w:rsidRDefault="005036D3" w:rsidP="00A670AD">
      <w:pPr>
        <w:rPr>
          <w:rFonts w:ascii="Garamond" w:hAnsi="Garamond"/>
          <w:b/>
          <w:u w:val="single"/>
        </w:rPr>
      </w:pPr>
    </w:p>
    <w:p w14:paraId="73CB0F52" w14:textId="77777777" w:rsidR="005036D3" w:rsidRPr="00A81052" w:rsidRDefault="005036D3" w:rsidP="00A670AD">
      <w:pPr>
        <w:rPr>
          <w:rFonts w:ascii="Garamond" w:hAnsi="Garamond"/>
          <w:b/>
          <w:u w:val="single"/>
        </w:rPr>
      </w:pPr>
    </w:p>
    <w:p w14:paraId="70802B94" w14:textId="63B574C4" w:rsidR="006163F8" w:rsidRDefault="006163F8" w:rsidP="006163F8">
      <w:pPr>
        <w:jc w:val="center"/>
        <w:rPr>
          <w:rFonts w:ascii="Arial" w:hAnsi="Arial" w:cs="Arial"/>
          <w:b/>
          <w:bCs/>
          <w:sz w:val="22"/>
          <w:szCs w:val="22"/>
          <w:u w:val="single"/>
        </w:rPr>
      </w:pPr>
    </w:p>
    <w:p w14:paraId="0014D2F7" w14:textId="45271D7B" w:rsidR="006163F8" w:rsidRPr="00A10366" w:rsidRDefault="006163F8" w:rsidP="006163F8">
      <w:pPr>
        <w:jc w:val="center"/>
        <w:rPr>
          <w:rFonts w:ascii="Garamond" w:hAnsi="Garamond" w:cs="Arial"/>
          <w:b/>
          <w:bCs/>
          <w:sz w:val="22"/>
          <w:szCs w:val="22"/>
          <w:u w:val="single"/>
        </w:rPr>
      </w:pPr>
      <w:r w:rsidRPr="00A10366">
        <w:rPr>
          <w:rFonts w:ascii="Garamond" w:hAnsi="Garamond" w:cs="Arial"/>
          <w:b/>
          <w:bCs/>
          <w:sz w:val="22"/>
          <w:szCs w:val="22"/>
          <w:u w:val="single"/>
        </w:rPr>
        <w:t>DECK APPLICATION CHECKLIST</w:t>
      </w:r>
    </w:p>
    <w:p w14:paraId="39EE0D7F" w14:textId="77777777" w:rsidR="006163F8" w:rsidRPr="00A10366" w:rsidRDefault="006163F8" w:rsidP="006163F8">
      <w:pPr>
        <w:rPr>
          <w:rFonts w:ascii="Garamond" w:hAnsi="Garamond" w:cs="Arial"/>
          <w:sz w:val="22"/>
          <w:szCs w:val="22"/>
        </w:rPr>
      </w:pPr>
    </w:p>
    <w:p w14:paraId="7C888AB7" w14:textId="1E984A34" w:rsidR="006163F8" w:rsidRPr="00A10366" w:rsidRDefault="006163F8" w:rsidP="006163F8">
      <w:pPr>
        <w:rPr>
          <w:rFonts w:ascii="Garamond" w:hAnsi="Garamond" w:cs="Arial"/>
          <w:sz w:val="22"/>
          <w:szCs w:val="22"/>
        </w:rPr>
      </w:pPr>
    </w:p>
    <w:p w14:paraId="1D3E8432" w14:textId="4DAD398D" w:rsidR="006163F8" w:rsidRPr="00753E76" w:rsidRDefault="006163F8" w:rsidP="006163F8">
      <w:pPr>
        <w:rPr>
          <w:rFonts w:ascii="Garamond" w:hAnsi="Garamond" w:cs="Arial"/>
          <w:b/>
          <w:bCs/>
          <w:sz w:val="22"/>
          <w:szCs w:val="22"/>
          <w:u w:val="single"/>
        </w:rPr>
      </w:pPr>
      <w:r w:rsidRPr="00753E76">
        <w:rPr>
          <w:rFonts w:ascii="Garamond" w:hAnsi="Garamond" w:cs="Arial"/>
          <w:b/>
          <w:bCs/>
          <w:sz w:val="22"/>
          <w:szCs w:val="22"/>
        </w:rPr>
        <w:t>Municipality:</w:t>
      </w:r>
      <w:r w:rsidRPr="00753E76">
        <w:rPr>
          <w:rFonts w:ascii="Garamond" w:hAnsi="Garamond" w:cs="Arial"/>
          <w:b/>
          <w:bCs/>
          <w:sz w:val="22"/>
          <w:szCs w:val="22"/>
        </w:rPr>
        <w:tab/>
      </w:r>
      <w:r w:rsidRPr="00753E76">
        <w:rPr>
          <w:rFonts w:ascii="Garamond" w:hAnsi="Garamond" w:cs="Arial"/>
          <w:b/>
          <w:bCs/>
          <w:sz w:val="22"/>
          <w:szCs w:val="22"/>
          <w:u w:val="single"/>
        </w:rPr>
        <w:tab/>
        <w:t xml:space="preserve">              </w:t>
      </w:r>
      <w:r w:rsidR="00676903">
        <w:rPr>
          <w:rFonts w:ascii="Garamond" w:hAnsi="Garamond" w:cs="Arial"/>
          <w:b/>
          <w:bCs/>
          <w:sz w:val="22"/>
          <w:szCs w:val="22"/>
          <w:u w:val="single"/>
        </w:rPr>
        <w:t xml:space="preserve">                           </w:t>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rPr>
        <w:tab/>
        <w:t>Date:</w:t>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p>
    <w:p w14:paraId="0262336E" w14:textId="33575C5F" w:rsidR="006163F8" w:rsidRPr="00753E76" w:rsidRDefault="006163F8" w:rsidP="006163F8">
      <w:pPr>
        <w:rPr>
          <w:rFonts w:ascii="Garamond" w:hAnsi="Garamond" w:cs="Arial"/>
          <w:b/>
          <w:bCs/>
          <w:sz w:val="22"/>
          <w:szCs w:val="22"/>
        </w:rPr>
      </w:pPr>
    </w:p>
    <w:p w14:paraId="0C5BBE75" w14:textId="77777777" w:rsidR="006163F8" w:rsidRPr="00753E76" w:rsidRDefault="006163F8" w:rsidP="006163F8">
      <w:pPr>
        <w:rPr>
          <w:rFonts w:ascii="Garamond" w:hAnsi="Garamond" w:cs="Arial"/>
          <w:b/>
          <w:bCs/>
          <w:sz w:val="22"/>
          <w:szCs w:val="22"/>
          <w:u w:val="single"/>
        </w:rPr>
      </w:pPr>
      <w:r w:rsidRPr="00753E76">
        <w:rPr>
          <w:rFonts w:ascii="Garamond" w:hAnsi="Garamond" w:cs="Arial"/>
          <w:b/>
          <w:bCs/>
          <w:sz w:val="22"/>
          <w:szCs w:val="22"/>
        </w:rPr>
        <w:t>Site Address:</w:t>
      </w:r>
      <w:r w:rsidRPr="00753E76">
        <w:rPr>
          <w:rFonts w:ascii="Garamond" w:hAnsi="Garamond" w:cs="Arial"/>
          <w:b/>
          <w:bCs/>
          <w:sz w:val="22"/>
          <w:szCs w:val="22"/>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rPr>
        <w:tab/>
      </w:r>
    </w:p>
    <w:p w14:paraId="36A64A86" w14:textId="159401B1" w:rsidR="006163F8" w:rsidRPr="00753E76" w:rsidRDefault="006163F8" w:rsidP="006163F8">
      <w:pPr>
        <w:rPr>
          <w:rFonts w:ascii="Garamond" w:hAnsi="Garamond" w:cs="Arial"/>
          <w:b/>
          <w:bCs/>
          <w:sz w:val="22"/>
          <w:szCs w:val="22"/>
        </w:rPr>
      </w:pPr>
    </w:p>
    <w:p w14:paraId="2485D41C" w14:textId="141C05C0" w:rsidR="006163F8" w:rsidRPr="00753E76" w:rsidRDefault="006163F8" w:rsidP="006163F8">
      <w:pPr>
        <w:rPr>
          <w:rFonts w:ascii="Garamond" w:hAnsi="Garamond" w:cs="Arial"/>
          <w:b/>
          <w:bCs/>
          <w:sz w:val="22"/>
          <w:szCs w:val="22"/>
        </w:rPr>
      </w:pPr>
      <w:r w:rsidRPr="00753E76">
        <w:rPr>
          <w:rFonts w:ascii="Garamond" w:hAnsi="Garamond" w:cs="Arial"/>
          <w:b/>
          <w:bCs/>
          <w:sz w:val="22"/>
          <w:szCs w:val="22"/>
        </w:rPr>
        <w:t>Applicant Name:</w:t>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rPr>
        <w:tab/>
        <w:t>Phone</w:t>
      </w:r>
      <w:proofErr w:type="gramStart"/>
      <w:r w:rsidRPr="00753E76">
        <w:rPr>
          <w:rFonts w:ascii="Garamond" w:hAnsi="Garamond" w:cs="Arial"/>
          <w:b/>
          <w:bCs/>
          <w:sz w:val="22"/>
          <w:szCs w:val="22"/>
        </w:rPr>
        <w:t>:</w:t>
      </w:r>
      <w:r w:rsidRPr="00753E76">
        <w:rPr>
          <w:rFonts w:ascii="Garamond" w:hAnsi="Garamond" w:cs="Arial"/>
          <w:b/>
          <w:bCs/>
          <w:sz w:val="22"/>
          <w:szCs w:val="22"/>
          <w:u w:val="single"/>
        </w:rPr>
        <w:tab/>
      </w:r>
      <w:r w:rsidRPr="00753E76">
        <w:rPr>
          <w:rFonts w:ascii="Garamond" w:hAnsi="Garamond" w:cs="Arial"/>
          <w:b/>
          <w:bCs/>
          <w:sz w:val="22"/>
          <w:szCs w:val="22"/>
          <w:u w:val="single"/>
        </w:rPr>
        <w:tab/>
        <w:t xml:space="preserve">     </w:t>
      </w:r>
      <w:r w:rsidRPr="00753E76">
        <w:rPr>
          <w:rFonts w:ascii="Garamond" w:hAnsi="Garamond" w:cs="Arial"/>
          <w:b/>
          <w:bCs/>
          <w:sz w:val="22"/>
          <w:szCs w:val="22"/>
          <w:u w:val="single"/>
        </w:rPr>
        <w:tab/>
        <w:t>_</w:t>
      </w:r>
      <w:proofErr w:type="gramEnd"/>
      <w:r w:rsidRPr="00753E76">
        <w:rPr>
          <w:rFonts w:ascii="Garamond" w:hAnsi="Garamond" w:cs="Arial"/>
          <w:b/>
          <w:bCs/>
          <w:sz w:val="22"/>
          <w:szCs w:val="22"/>
          <w:u w:val="single"/>
        </w:rPr>
        <w:t>_____</w:t>
      </w:r>
      <w:r w:rsidRPr="00753E76">
        <w:rPr>
          <w:rFonts w:ascii="Garamond" w:hAnsi="Garamond" w:cs="Arial"/>
          <w:b/>
          <w:bCs/>
          <w:sz w:val="22"/>
          <w:szCs w:val="22"/>
        </w:rPr>
        <w:tab/>
      </w:r>
      <w:r w:rsidRPr="00753E76">
        <w:rPr>
          <w:rFonts w:ascii="Garamond" w:hAnsi="Garamond" w:cs="Arial"/>
          <w:b/>
          <w:bCs/>
          <w:sz w:val="22"/>
          <w:szCs w:val="22"/>
        </w:rPr>
        <w:tab/>
      </w:r>
      <w:r w:rsidRPr="00753E76">
        <w:rPr>
          <w:rFonts w:ascii="Garamond" w:hAnsi="Garamond" w:cs="Arial"/>
          <w:b/>
          <w:bCs/>
          <w:sz w:val="22"/>
          <w:szCs w:val="22"/>
        </w:rPr>
        <w:tab/>
      </w:r>
      <w:r w:rsidRPr="00753E76">
        <w:rPr>
          <w:rFonts w:ascii="Garamond" w:hAnsi="Garamond" w:cs="Arial"/>
          <w:b/>
          <w:bCs/>
          <w:sz w:val="22"/>
          <w:szCs w:val="22"/>
        </w:rPr>
        <w:tab/>
      </w:r>
      <w:r w:rsidRPr="00753E76">
        <w:rPr>
          <w:rFonts w:ascii="Garamond" w:hAnsi="Garamond" w:cs="Arial"/>
          <w:b/>
          <w:bCs/>
          <w:sz w:val="22"/>
          <w:szCs w:val="22"/>
        </w:rPr>
        <w:tab/>
      </w:r>
    </w:p>
    <w:p w14:paraId="3D26EDC5" w14:textId="77777777" w:rsidR="006163F8" w:rsidRPr="00753E76" w:rsidRDefault="006163F8" w:rsidP="006163F8">
      <w:pPr>
        <w:rPr>
          <w:rFonts w:ascii="Garamond" w:hAnsi="Garamond" w:cs="Arial"/>
          <w:b/>
          <w:bCs/>
          <w:sz w:val="22"/>
          <w:szCs w:val="22"/>
        </w:rPr>
      </w:pPr>
      <w:r w:rsidRPr="00753E76">
        <w:rPr>
          <w:rFonts w:ascii="Garamond" w:hAnsi="Garamond" w:cs="Arial"/>
          <w:b/>
          <w:bCs/>
          <w:sz w:val="22"/>
          <w:szCs w:val="22"/>
        </w:rPr>
        <w:t>Contractor Name:</w:t>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rPr>
        <w:tab/>
        <w:t>Phone:</w:t>
      </w:r>
      <w:r w:rsidRPr="00753E76">
        <w:rPr>
          <w:rFonts w:ascii="Garamond" w:hAnsi="Garamond" w:cs="Arial"/>
          <w:b/>
          <w:bCs/>
          <w:sz w:val="22"/>
          <w:szCs w:val="22"/>
          <w:u w:val="single"/>
        </w:rPr>
        <w:tab/>
      </w:r>
      <w:r w:rsidRPr="00753E76">
        <w:rPr>
          <w:rFonts w:ascii="Garamond" w:hAnsi="Garamond" w:cs="Arial"/>
          <w:b/>
          <w:bCs/>
          <w:sz w:val="22"/>
          <w:szCs w:val="22"/>
          <w:u w:val="single"/>
        </w:rPr>
        <w:tab/>
      </w:r>
      <w:r w:rsidRPr="00753E76">
        <w:rPr>
          <w:rFonts w:ascii="Garamond" w:hAnsi="Garamond" w:cs="Arial"/>
          <w:b/>
          <w:bCs/>
          <w:sz w:val="22"/>
          <w:szCs w:val="22"/>
          <w:u w:val="single"/>
        </w:rPr>
        <w:tab/>
        <w:t>______</w:t>
      </w:r>
    </w:p>
    <w:p w14:paraId="197C6FDE" w14:textId="77777777" w:rsidR="006163F8" w:rsidRPr="00753E76" w:rsidRDefault="006163F8" w:rsidP="006163F8">
      <w:pPr>
        <w:rPr>
          <w:rFonts w:ascii="Garamond" w:hAnsi="Garamond" w:cs="Arial"/>
          <w:b/>
          <w:bCs/>
          <w:sz w:val="22"/>
          <w:szCs w:val="22"/>
        </w:rPr>
      </w:pPr>
    </w:p>
    <w:p w14:paraId="3FEF16AB" w14:textId="27124ADD" w:rsidR="00753E76" w:rsidRPr="00753E76" w:rsidRDefault="00753E76" w:rsidP="006163F8">
      <w:pPr>
        <w:rPr>
          <w:rFonts w:ascii="Garamond" w:hAnsi="Garamond" w:cs="Arial"/>
          <w:b/>
          <w:bCs/>
          <w:sz w:val="22"/>
          <w:szCs w:val="22"/>
          <w:u w:val="single"/>
        </w:rPr>
      </w:pPr>
      <w:r w:rsidRPr="00753E76">
        <w:rPr>
          <w:rFonts w:ascii="Garamond" w:hAnsi="Garamond" w:cs="Arial"/>
          <w:b/>
          <w:bCs/>
          <w:sz w:val="22"/>
          <w:szCs w:val="22"/>
          <w:u w:val="single"/>
        </w:rPr>
        <w:t>Provide the following information:</w:t>
      </w:r>
    </w:p>
    <w:p w14:paraId="3A29856E" w14:textId="77777777" w:rsidR="00D823FF" w:rsidRPr="00A10366" w:rsidRDefault="00D823FF" w:rsidP="006163F8">
      <w:pPr>
        <w:rPr>
          <w:rFonts w:ascii="Garamond" w:hAnsi="Garamond" w:cs="Arial"/>
          <w:sz w:val="22"/>
          <w:szCs w:val="22"/>
        </w:rPr>
      </w:pPr>
    </w:p>
    <w:p w14:paraId="5453C7EB" w14:textId="77777777" w:rsidR="00D309EC" w:rsidRPr="00A10366" w:rsidRDefault="00D309EC" w:rsidP="006163F8">
      <w:pPr>
        <w:rPr>
          <w:rFonts w:ascii="Garamond" w:hAnsi="Garamond" w:cs="Arial"/>
          <w:sz w:val="22"/>
          <w:szCs w:val="22"/>
        </w:rPr>
        <w:sectPr w:rsidR="00D309EC" w:rsidRPr="00A10366" w:rsidSect="00494197">
          <w:footerReference w:type="even" r:id="rId22"/>
          <w:footerReference w:type="default" r:id="rId23"/>
          <w:type w:val="continuous"/>
          <w:pgSz w:w="12240" w:h="15840"/>
          <w:pgMar w:top="720" w:right="720" w:bottom="540" w:left="72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55DC4E32" w14:textId="0FB7DFAF" w:rsidR="006163F8"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Proposed Deck Size:</w:t>
      </w:r>
      <w:r w:rsidR="00D309EC" w:rsidRPr="00A10366">
        <w:rPr>
          <w:rFonts w:ascii="Garamond" w:hAnsi="Garamond" w:cs="Arial"/>
          <w:sz w:val="22"/>
          <w:szCs w:val="22"/>
        </w:rPr>
        <w:t xml:space="preserve"> </w:t>
      </w:r>
      <w:r w:rsidRPr="00A10366">
        <w:rPr>
          <w:rFonts w:ascii="Garamond" w:hAnsi="Garamond" w:cs="Arial"/>
          <w:sz w:val="22"/>
          <w:szCs w:val="22"/>
        </w:rPr>
        <w:t>__________</w:t>
      </w:r>
      <w:r w:rsidR="007C4888">
        <w:rPr>
          <w:rFonts w:ascii="Garamond" w:hAnsi="Garamond" w:cs="Arial"/>
          <w:sz w:val="22"/>
          <w:szCs w:val="22"/>
        </w:rPr>
        <w:t>_________________</w:t>
      </w:r>
    </w:p>
    <w:p w14:paraId="45E22868" w14:textId="11B6F3BC" w:rsidR="00B573F2" w:rsidRPr="001C5D92" w:rsidRDefault="00B573F2" w:rsidP="00B573F2">
      <w:pPr>
        <w:pStyle w:val="ListParagraph"/>
        <w:ind w:left="360"/>
        <w:rPr>
          <w:rFonts w:ascii="Garamond" w:hAnsi="Garamond" w:cs="Arial"/>
          <w:sz w:val="20"/>
          <w:szCs w:val="20"/>
        </w:rPr>
      </w:pPr>
      <w:r w:rsidRPr="001C5D92">
        <w:rPr>
          <w:rFonts w:ascii="Garamond" w:hAnsi="Garamond" w:cs="Arial"/>
          <w:sz w:val="20"/>
          <w:szCs w:val="20"/>
        </w:rPr>
        <w:t>(width x depth)</w:t>
      </w:r>
    </w:p>
    <w:p w14:paraId="7FB0B6FE" w14:textId="5712A5BE" w:rsidR="006163F8" w:rsidRPr="001C5D92" w:rsidRDefault="006163F8" w:rsidP="006163F8">
      <w:pPr>
        <w:rPr>
          <w:rFonts w:ascii="Garamond" w:hAnsi="Garamond" w:cs="Arial"/>
          <w:sz w:val="20"/>
          <w:szCs w:val="20"/>
        </w:rPr>
      </w:pPr>
    </w:p>
    <w:p w14:paraId="42319EE4" w14:textId="711BE2B1" w:rsidR="00A73073" w:rsidRPr="001C5D92" w:rsidRDefault="00A73073" w:rsidP="006163F8">
      <w:pPr>
        <w:rPr>
          <w:rFonts w:ascii="Garamond" w:hAnsi="Garamond" w:cs="Arial"/>
          <w:sz w:val="20"/>
          <w:szCs w:val="20"/>
        </w:rPr>
      </w:pPr>
    </w:p>
    <w:p w14:paraId="39691E84" w14:textId="1C0D08EE" w:rsidR="006163F8"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Height Above Grade:</w:t>
      </w:r>
      <w:r w:rsidR="007C4888">
        <w:rPr>
          <w:rFonts w:ascii="Garamond" w:hAnsi="Garamond" w:cs="Arial"/>
          <w:sz w:val="22"/>
          <w:szCs w:val="22"/>
        </w:rPr>
        <w:t xml:space="preserve"> </w:t>
      </w:r>
      <w:r w:rsidRPr="00A10366">
        <w:rPr>
          <w:rFonts w:ascii="Garamond" w:hAnsi="Garamond" w:cs="Arial"/>
          <w:sz w:val="22"/>
          <w:szCs w:val="22"/>
        </w:rPr>
        <w:t>_____________</w:t>
      </w:r>
      <w:r w:rsidR="007C4888">
        <w:rPr>
          <w:rFonts w:ascii="Garamond" w:hAnsi="Garamond" w:cs="Arial"/>
          <w:sz w:val="22"/>
          <w:szCs w:val="22"/>
        </w:rPr>
        <w:t>_____________</w:t>
      </w:r>
    </w:p>
    <w:p w14:paraId="2BC02B0E" w14:textId="1F51B097" w:rsidR="006163F8" w:rsidRPr="001C5D92" w:rsidRDefault="00B573F2" w:rsidP="00B573F2">
      <w:pPr>
        <w:ind w:left="360"/>
        <w:rPr>
          <w:rFonts w:ascii="Garamond" w:hAnsi="Garamond" w:cs="Arial"/>
          <w:sz w:val="20"/>
          <w:szCs w:val="20"/>
        </w:rPr>
      </w:pPr>
      <w:r w:rsidRPr="001C5D92">
        <w:rPr>
          <w:rFonts w:ascii="Garamond" w:hAnsi="Garamond" w:cs="Arial"/>
          <w:sz w:val="20"/>
          <w:szCs w:val="20"/>
        </w:rPr>
        <w:t>(at highest point)</w:t>
      </w:r>
    </w:p>
    <w:p w14:paraId="4B5E7C52" w14:textId="6EC410B2" w:rsidR="00B573F2" w:rsidRPr="001C5D92" w:rsidRDefault="00B573F2" w:rsidP="00B573F2">
      <w:pPr>
        <w:ind w:left="360"/>
        <w:rPr>
          <w:rFonts w:ascii="Garamond" w:hAnsi="Garamond" w:cs="Arial"/>
          <w:sz w:val="20"/>
          <w:szCs w:val="20"/>
        </w:rPr>
      </w:pPr>
    </w:p>
    <w:p w14:paraId="74EC1714" w14:textId="18718863" w:rsidR="00A73073" w:rsidRPr="001C5D92" w:rsidRDefault="00A73073" w:rsidP="00B573F2">
      <w:pPr>
        <w:ind w:left="360"/>
        <w:rPr>
          <w:rFonts w:ascii="Garamond" w:hAnsi="Garamond" w:cs="Arial"/>
          <w:sz w:val="20"/>
          <w:szCs w:val="20"/>
        </w:rPr>
      </w:pPr>
    </w:p>
    <w:p w14:paraId="4C8F12EA" w14:textId="473AF3C8" w:rsidR="00B573F2"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Footing Tributary Area</w:t>
      </w:r>
      <w:r w:rsidR="00B573F2" w:rsidRPr="00EE2B0E">
        <w:rPr>
          <w:rFonts w:ascii="Garamond" w:hAnsi="Garamond" w:cs="Arial"/>
          <w:b/>
          <w:bCs/>
          <w:sz w:val="22"/>
          <w:szCs w:val="22"/>
        </w:rPr>
        <w:t>(s)</w:t>
      </w:r>
      <w:r w:rsidRPr="00EE2B0E">
        <w:rPr>
          <w:rFonts w:ascii="Garamond" w:hAnsi="Garamond" w:cs="Arial"/>
          <w:b/>
          <w:bCs/>
          <w:sz w:val="22"/>
          <w:szCs w:val="22"/>
        </w:rPr>
        <w:t>:</w:t>
      </w:r>
      <w:r w:rsidR="007C4888">
        <w:rPr>
          <w:rFonts w:ascii="Garamond" w:hAnsi="Garamond" w:cs="Arial"/>
          <w:sz w:val="22"/>
          <w:szCs w:val="22"/>
        </w:rPr>
        <w:t xml:space="preserve"> </w:t>
      </w:r>
      <w:r w:rsidRPr="00A10366">
        <w:rPr>
          <w:rFonts w:ascii="Garamond" w:hAnsi="Garamond" w:cs="Arial"/>
          <w:sz w:val="22"/>
          <w:szCs w:val="22"/>
        </w:rPr>
        <w:t>______________</w:t>
      </w:r>
      <w:r w:rsidR="007C4888">
        <w:rPr>
          <w:rFonts w:ascii="Garamond" w:hAnsi="Garamond" w:cs="Arial"/>
          <w:sz w:val="22"/>
          <w:szCs w:val="22"/>
        </w:rPr>
        <w:t>________</w:t>
      </w:r>
    </w:p>
    <w:p w14:paraId="687B32E4" w14:textId="55BD037C" w:rsidR="006163F8" w:rsidRPr="001C5D92" w:rsidRDefault="006163F8" w:rsidP="00B573F2">
      <w:pPr>
        <w:ind w:left="360"/>
        <w:rPr>
          <w:rFonts w:ascii="Garamond" w:hAnsi="Garamond" w:cs="Arial"/>
          <w:sz w:val="20"/>
          <w:szCs w:val="20"/>
        </w:rPr>
      </w:pPr>
    </w:p>
    <w:p w14:paraId="13F07608" w14:textId="3F55A208" w:rsidR="00A73073" w:rsidRPr="001C5D92" w:rsidRDefault="00A73073" w:rsidP="00B573F2">
      <w:pPr>
        <w:ind w:left="360"/>
        <w:rPr>
          <w:rFonts w:ascii="Garamond" w:hAnsi="Garamond" w:cs="Arial"/>
          <w:sz w:val="20"/>
          <w:szCs w:val="20"/>
        </w:rPr>
      </w:pPr>
    </w:p>
    <w:p w14:paraId="42A1EED5" w14:textId="3BA7172C" w:rsidR="006163F8"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Footing Size</w:t>
      </w:r>
      <w:r w:rsidR="007C4888" w:rsidRPr="00EE2B0E">
        <w:rPr>
          <w:rFonts w:ascii="Garamond" w:hAnsi="Garamond" w:cs="Arial"/>
          <w:b/>
          <w:bCs/>
          <w:sz w:val="22"/>
          <w:szCs w:val="22"/>
        </w:rPr>
        <w:t>(s)</w:t>
      </w:r>
      <w:r w:rsidRPr="00EE2B0E">
        <w:rPr>
          <w:rFonts w:ascii="Garamond" w:hAnsi="Garamond" w:cs="Arial"/>
          <w:b/>
          <w:bCs/>
          <w:sz w:val="22"/>
          <w:szCs w:val="22"/>
        </w:rPr>
        <w:t>:</w:t>
      </w:r>
      <w:r w:rsidR="007C4888">
        <w:rPr>
          <w:rFonts w:ascii="Garamond" w:hAnsi="Garamond" w:cs="Arial"/>
          <w:sz w:val="22"/>
          <w:szCs w:val="22"/>
        </w:rPr>
        <w:t xml:space="preserve"> </w:t>
      </w:r>
      <w:r w:rsidRPr="00A10366">
        <w:rPr>
          <w:rFonts w:ascii="Garamond" w:hAnsi="Garamond" w:cs="Arial"/>
          <w:sz w:val="22"/>
          <w:szCs w:val="22"/>
        </w:rPr>
        <w:t>__________</w:t>
      </w:r>
      <w:r w:rsidR="007C4888">
        <w:rPr>
          <w:rFonts w:ascii="Garamond" w:hAnsi="Garamond" w:cs="Arial"/>
          <w:sz w:val="22"/>
          <w:szCs w:val="22"/>
        </w:rPr>
        <w:t>_____________________</w:t>
      </w:r>
    </w:p>
    <w:p w14:paraId="5FCE4C41" w14:textId="611DBBCE" w:rsidR="00B573F2" w:rsidRPr="00A10366" w:rsidRDefault="00B573F2" w:rsidP="00B573F2">
      <w:pPr>
        <w:ind w:left="360"/>
        <w:rPr>
          <w:rFonts w:ascii="Garamond" w:hAnsi="Garamond" w:cs="Arial"/>
          <w:sz w:val="22"/>
          <w:szCs w:val="22"/>
        </w:rPr>
      </w:pPr>
      <w:r w:rsidRPr="001C5D92">
        <w:rPr>
          <w:rFonts w:ascii="Garamond" w:hAnsi="Garamond" w:cs="Arial"/>
          <w:sz w:val="20"/>
          <w:szCs w:val="20"/>
        </w:rPr>
        <w:t>(example: 16” round or 12”x12”)</w:t>
      </w:r>
    </w:p>
    <w:p w14:paraId="426F10EC" w14:textId="4FF20EF7" w:rsidR="006163F8" w:rsidRPr="001C5D92" w:rsidRDefault="006163F8" w:rsidP="00B573F2">
      <w:pPr>
        <w:ind w:left="360"/>
        <w:rPr>
          <w:rFonts w:ascii="Garamond" w:hAnsi="Garamond" w:cs="Arial"/>
          <w:sz w:val="20"/>
          <w:szCs w:val="20"/>
        </w:rPr>
      </w:pPr>
    </w:p>
    <w:p w14:paraId="3AB7B86F" w14:textId="28346482" w:rsidR="00A73073" w:rsidRPr="001C5D92" w:rsidRDefault="00A73073" w:rsidP="00B573F2">
      <w:pPr>
        <w:ind w:left="360"/>
        <w:rPr>
          <w:rFonts w:ascii="Garamond" w:hAnsi="Garamond" w:cs="Arial"/>
          <w:sz w:val="20"/>
          <w:szCs w:val="20"/>
        </w:rPr>
      </w:pPr>
    </w:p>
    <w:p w14:paraId="3C7B1C93" w14:textId="1430D2D2" w:rsidR="006163F8"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Footing Spacing:</w:t>
      </w:r>
      <w:r w:rsidR="007C4888">
        <w:rPr>
          <w:rFonts w:ascii="Garamond" w:hAnsi="Garamond" w:cs="Arial"/>
          <w:sz w:val="22"/>
          <w:szCs w:val="22"/>
        </w:rPr>
        <w:t xml:space="preserve"> </w:t>
      </w:r>
      <w:r w:rsidRPr="00A10366">
        <w:rPr>
          <w:rFonts w:ascii="Garamond" w:hAnsi="Garamond" w:cs="Arial"/>
          <w:sz w:val="22"/>
          <w:szCs w:val="22"/>
        </w:rPr>
        <w:t>_______</w:t>
      </w:r>
      <w:r w:rsidR="007C4888">
        <w:rPr>
          <w:rFonts w:ascii="Garamond" w:hAnsi="Garamond" w:cs="Arial"/>
          <w:sz w:val="22"/>
          <w:szCs w:val="22"/>
        </w:rPr>
        <w:t>_______________________</w:t>
      </w:r>
    </w:p>
    <w:p w14:paraId="774BE287" w14:textId="2612E85D" w:rsidR="00B573F2" w:rsidRPr="001C5D92" w:rsidRDefault="00B573F2" w:rsidP="00B573F2">
      <w:pPr>
        <w:pStyle w:val="ListParagraph"/>
        <w:ind w:left="360"/>
        <w:rPr>
          <w:rFonts w:ascii="Garamond" w:hAnsi="Garamond" w:cs="Arial"/>
          <w:sz w:val="20"/>
          <w:szCs w:val="20"/>
        </w:rPr>
      </w:pPr>
      <w:r w:rsidRPr="001C5D92">
        <w:rPr>
          <w:rFonts w:ascii="Garamond" w:hAnsi="Garamond" w:cs="Arial"/>
          <w:sz w:val="20"/>
          <w:szCs w:val="20"/>
        </w:rPr>
        <w:t>(measured from centerlines of footings)</w:t>
      </w:r>
    </w:p>
    <w:p w14:paraId="32EFC081" w14:textId="6CFF6D6D" w:rsidR="006163F8" w:rsidRPr="001C5D92" w:rsidRDefault="006163F8" w:rsidP="00B573F2">
      <w:pPr>
        <w:ind w:left="360"/>
        <w:rPr>
          <w:rFonts w:ascii="Garamond" w:hAnsi="Garamond" w:cs="Arial"/>
          <w:sz w:val="20"/>
          <w:szCs w:val="20"/>
        </w:rPr>
      </w:pPr>
    </w:p>
    <w:p w14:paraId="5A797EBB" w14:textId="47AB9715" w:rsidR="00A73073" w:rsidRPr="001C5D92" w:rsidRDefault="00A73073" w:rsidP="00B573F2">
      <w:pPr>
        <w:ind w:left="360"/>
        <w:rPr>
          <w:rFonts w:ascii="Garamond" w:hAnsi="Garamond" w:cs="Arial"/>
          <w:sz w:val="20"/>
          <w:szCs w:val="20"/>
        </w:rPr>
      </w:pPr>
    </w:p>
    <w:p w14:paraId="1BA7AEC3" w14:textId="301481FB" w:rsidR="006163F8"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Decking Material:</w:t>
      </w:r>
      <w:r w:rsidR="00B573F2" w:rsidRPr="00A10366">
        <w:rPr>
          <w:rFonts w:ascii="Garamond" w:hAnsi="Garamond" w:cs="Arial"/>
          <w:sz w:val="22"/>
          <w:szCs w:val="22"/>
        </w:rPr>
        <w:t xml:space="preserve"> </w:t>
      </w:r>
      <w:r w:rsidRPr="00A10366">
        <w:rPr>
          <w:rFonts w:ascii="Garamond" w:hAnsi="Garamond" w:cs="Arial"/>
          <w:sz w:val="22"/>
          <w:szCs w:val="22"/>
        </w:rPr>
        <w:t>________________________</w:t>
      </w:r>
      <w:r w:rsidR="007C4888">
        <w:rPr>
          <w:rFonts w:ascii="Garamond" w:hAnsi="Garamond" w:cs="Arial"/>
          <w:sz w:val="22"/>
          <w:szCs w:val="22"/>
        </w:rPr>
        <w:t>_____</w:t>
      </w:r>
    </w:p>
    <w:p w14:paraId="3914CB0F" w14:textId="6675FA02" w:rsidR="00B573F2" w:rsidRPr="001C5D92" w:rsidRDefault="00B573F2" w:rsidP="00B573F2">
      <w:pPr>
        <w:pStyle w:val="ListParagraph"/>
        <w:ind w:left="360"/>
        <w:rPr>
          <w:rFonts w:ascii="Garamond" w:hAnsi="Garamond" w:cs="Arial"/>
          <w:sz w:val="20"/>
          <w:szCs w:val="20"/>
        </w:rPr>
      </w:pPr>
      <w:r w:rsidRPr="001C5D92">
        <w:rPr>
          <w:rFonts w:ascii="Garamond" w:hAnsi="Garamond" w:cs="Arial"/>
          <w:sz w:val="20"/>
          <w:szCs w:val="20"/>
        </w:rPr>
        <w:t>(example: 1-1/4” wood, composite)</w:t>
      </w:r>
    </w:p>
    <w:p w14:paraId="49747672" w14:textId="063AF5E6" w:rsidR="00046A89" w:rsidRPr="001C5D92" w:rsidRDefault="00046A89" w:rsidP="00B573F2">
      <w:pPr>
        <w:ind w:left="360"/>
        <w:rPr>
          <w:rFonts w:ascii="Garamond" w:hAnsi="Garamond" w:cs="Arial"/>
          <w:sz w:val="20"/>
          <w:szCs w:val="20"/>
        </w:rPr>
      </w:pPr>
    </w:p>
    <w:p w14:paraId="487603DE" w14:textId="1F405A54" w:rsidR="00A73073" w:rsidRPr="001C5D92" w:rsidRDefault="00A73073" w:rsidP="00B573F2">
      <w:pPr>
        <w:ind w:left="360"/>
        <w:rPr>
          <w:rFonts w:ascii="Garamond" w:hAnsi="Garamond" w:cs="Arial"/>
          <w:sz w:val="20"/>
          <w:szCs w:val="20"/>
        </w:rPr>
      </w:pPr>
    </w:p>
    <w:p w14:paraId="18A8A0A8" w14:textId="1DCB3CCC" w:rsidR="00046A89" w:rsidRPr="00A10366" w:rsidRDefault="00046A89"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Decking Direction:</w:t>
      </w:r>
      <w:r w:rsidR="007C4888">
        <w:rPr>
          <w:rFonts w:ascii="Garamond" w:hAnsi="Garamond" w:cs="Arial"/>
          <w:sz w:val="22"/>
          <w:szCs w:val="22"/>
        </w:rPr>
        <w:t xml:space="preserve"> </w:t>
      </w:r>
      <w:r w:rsidRPr="00A10366">
        <w:rPr>
          <w:rFonts w:ascii="Garamond" w:hAnsi="Garamond" w:cs="Arial"/>
          <w:sz w:val="22"/>
          <w:szCs w:val="22"/>
        </w:rPr>
        <w:t>_____</w:t>
      </w:r>
      <w:r w:rsidR="007C4888">
        <w:rPr>
          <w:rFonts w:ascii="Garamond" w:hAnsi="Garamond" w:cs="Arial"/>
          <w:sz w:val="22"/>
          <w:szCs w:val="22"/>
        </w:rPr>
        <w:t>_______________________</w:t>
      </w:r>
    </w:p>
    <w:p w14:paraId="7A526433" w14:textId="03DED68B" w:rsidR="00B573F2" w:rsidRPr="00A10366" w:rsidRDefault="00B573F2" w:rsidP="00B573F2">
      <w:pPr>
        <w:pStyle w:val="ListParagraph"/>
        <w:ind w:left="360"/>
        <w:rPr>
          <w:rFonts w:ascii="Garamond" w:hAnsi="Garamond" w:cs="Arial"/>
          <w:sz w:val="22"/>
          <w:szCs w:val="22"/>
        </w:rPr>
      </w:pPr>
      <w:r w:rsidRPr="001C5D92">
        <w:rPr>
          <w:rFonts w:ascii="Garamond" w:hAnsi="Garamond" w:cs="Arial"/>
          <w:sz w:val="20"/>
          <w:szCs w:val="20"/>
        </w:rPr>
        <w:t>(perpendicular to joists or maximum 45-degrees)</w:t>
      </w:r>
    </w:p>
    <w:p w14:paraId="6CC61A40" w14:textId="6107BA3E" w:rsidR="00B573F2" w:rsidRPr="001C5D92" w:rsidRDefault="00B573F2" w:rsidP="00B573F2">
      <w:pPr>
        <w:pStyle w:val="ListParagraph"/>
        <w:ind w:left="360"/>
        <w:rPr>
          <w:rFonts w:ascii="Garamond" w:hAnsi="Garamond" w:cs="Arial"/>
          <w:sz w:val="20"/>
          <w:szCs w:val="20"/>
        </w:rPr>
      </w:pPr>
    </w:p>
    <w:p w14:paraId="1E1A7726" w14:textId="77777777" w:rsidR="00A73073" w:rsidRPr="001C5D92" w:rsidRDefault="00A73073" w:rsidP="00B573F2">
      <w:pPr>
        <w:pStyle w:val="ListParagraph"/>
        <w:ind w:left="360"/>
        <w:rPr>
          <w:rFonts w:ascii="Garamond" w:hAnsi="Garamond" w:cs="Arial"/>
          <w:sz w:val="20"/>
          <w:szCs w:val="20"/>
        </w:rPr>
      </w:pPr>
    </w:p>
    <w:p w14:paraId="3CC20228" w14:textId="4F5370DC" w:rsidR="00D823FF" w:rsidRPr="00A10366" w:rsidRDefault="00D823FF"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Ledger Board Size:</w:t>
      </w:r>
      <w:r w:rsidR="00EE2B0E">
        <w:rPr>
          <w:rFonts w:ascii="Garamond" w:hAnsi="Garamond" w:cs="Arial"/>
          <w:sz w:val="22"/>
          <w:szCs w:val="22"/>
        </w:rPr>
        <w:t xml:space="preserve"> </w:t>
      </w:r>
      <w:r w:rsidRPr="00A10366">
        <w:rPr>
          <w:rFonts w:ascii="Garamond" w:hAnsi="Garamond" w:cs="Arial"/>
          <w:sz w:val="22"/>
          <w:szCs w:val="22"/>
        </w:rPr>
        <w:t>____</w:t>
      </w:r>
      <w:r w:rsidR="007C4888">
        <w:rPr>
          <w:rFonts w:ascii="Garamond" w:hAnsi="Garamond" w:cs="Arial"/>
          <w:sz w:val="22"/>
          <w:szCs w:val="22"/>
        </w:rPr>
        <w:t>________________________</w:t>
      </w:r>
    </w:p>
    <w:p w14:paraId="5422F73B" w14:textId="77777777" w:rsidR="00B573F2" w:rsidRPr="001C5D92" w:rsidRDefault="00B573F2" w:rsidP="00B573F2">
      <w:pPr>
        <w:pStyle w:val="ListParagraph"/>
        <w:ind w:left="360"/>
        <w:rPr>
          <w:rFonts w:ascii="Garamond" w:hAnsi="Garamond" w:cs="Arial"/>
          <w:sz w:val="20"/>
          <w:szCs w:val="20"/>
        </w:rPr>
      </w:pPr>
    </w:p>
    <w:p w14:paraId="25494F15" w14:textId="2E701114" w:rsidR="00A73073" w:rsidRPr="001C5D92" w:rsidRDefault="00A73073" w:rsidP="00B573F2">
      <w:pPr>
        <w:pStyle w:val="ListParagraph"/>
        <w:ind w:left="360"/>
        <w:rPr>
          <w:rFonts w:ascii="Garamond" w:hAnsi="Garamond" w:cs="Arial"/>
          <w:sz w:val="20"/>
          <w:szCs w:val="20"/>
        </w:rPr>
      </w:pPr>
    </w:p>
    <w:p w14:paraId="15E5E6A6" w14:textId="4F1D8535" w:rsidR="006163F8" w:rsidRPr="00A10366" w:rsidRDefault="006163F8" w:rsidP="00B573F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Joist Span:</w:t>
      </w:r>
      <w:r w:rsidR="007C4888">
        <w:rPr>
          <w:rFonts w:ascii="Garamond" w:hAnsi="Garamond" w:cs="Arial"/>
          <w:sz w:val="22"/>
          <w:szCs w:val="22"/>
        </w:rPr>
        <w:t xml:space="preserve"> </w:t>
      </w:r>
      <w:r w:rsidRPr="00A10366">
        <w:rPr>
          <w:rFonts w:ascii="Garamond" w:hAnsi="Garamond" w:cs="Arial"/>
          <w:sz w:val="22"/>
          <w:szCs w:val="22"/>
        </w:rPr>
        <w:t>____________</w:t>
      </w:r>
      <w:r w:rsidR="007C4888">
        <w:rPr>
          <w:rFonts w:ascii="Garamond" w:hAnsi="Garamond" w:cs="Arial"/>
          <w:sz w:val="22"/>
          <w:szCs w:val="22"/>
        </w:rPr>
        <w:t>_______________________</w:t>
      </w:r>
    </w:p>
    <w:p w14:paraId="0D9657E9" w14:textId="7DF70708" w:rsidR="00B573F2" w:rsidRPr="001C5D92" w:rsidRDefault="00B573F2" w:rsidP="00A73073">
      <w:pPr>
        <w:ind w:left="360"/>
        <w:rPr>
          <w:rFonts w:ascii="Garamond" w:hAnsi="Garamond" w:cs="Arial"/>
          <w:sz w:val="20"/>
          <w:szCs w:val="20"/>
        </w:rPr>
      </w:pPr>
      <w:r w:rsidRPr="001C5D92">
        <w:rPr>
          <w:rFonts w:ascii="Garamond" w:hAnsi="Garamond" w:cs="Arial"/>
          <w:sz w:val="20"/>
          <w:szCs w:val="20"/>
        </w:rPr>
        <w:t>(measured to centerline of beam(s))</w:t>
      </w:r>
    </w:p>
    <w:p w14:paraId="11A63A72" w14:textId="77777777" w:rsidR="006163F8" w:rsidRPr="001C5D92" w:rsidRDefault="006163F8" w:rsidP="006163F8">
      <w:pPr>
        <w:rPr>
          <w:rFonts w:ascii="Garamond" w:hAnsi="Garamond" w:cs="Arial"/>
          <w:sz w:val="20"/>
          <w:szCs w:val="20"/>
        </w:rPr>
      </w:pPr>
    </w:p>
    <w:p w14:paraId="2A370269" w14:textId="2C7CD08E" w:rsidR="00A73073" w:rsidRPr="001C5D92" w:rsidRDefault="00A73073" w:rsidP="006163F8">
      <w:pPr>
        <w:rPr>
          <w:rFonts w:ascii="Garamond" w:hAnsi="Garamond" w:cs="Arial"/>
          <w:sz w:val="20"/>
          <w:szCs w:val="20"/>
        </w:rPr>
      </w:pPr>
    </w:p>
    <w:p w14:paraId="39991EED" w14:textId="6D77A68B" w:rsidR="006163F8" w:rsidRPr="00A10366" w:rsidRDefault="006163F8" w:rsidP="00FE4ABB">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Joist Size:</w:t>
      </w:r>
      <w:r w:rsidR="00EE2B0E">
        <w:rPr>
          <w:rFonts w:ascii="Garamond" w:hAnsi="Garamond" w:cs="Arial"/>
          <w:sz w:val="22"/>
          <w:szCs w:val="22"/>
        </w:rPr>
        <w:t xml:space="preserve"> </w:t>
      </w:r>
      <w:r w:rsidRPr="00A10366">
        <w:rPr>
          <w:rFonts w:ascii="Garamond" w:hAnsi="Garamond" w:cs="Arial"/>
          <w:sz w:val="22"/>
          <w:szCs w:val="22"/>
        </w:rPr>
        <w:t>______________</w:t>
      </w:r>
      <w:r w:rsidR="00EE2B0E">
        <w:rPr>
          <w:rFonts w:ascii="Garamond" w:hAnsi="Garamond" w:cs="Arial"/>
          <w:sz w:val="22"/>
          <w:szCs w:val="22"/>
        </w:rPr>
        <w:t>______________________</w:t>
      </w:r>
    </w:p>
    <w:p w14:paraId="17101632" w14:textId="48E3AF18" w:rsidR="00B573F2" w:rsidRPr="001C5D92" w:rsidRDefault="00B573F2" w:rsidP="00FE4ABB">
      <w:pPr>
        <w:ind w:left="360"/>
        <w:rPr>
          <w:rFonts w:ascii="Garamond" w:hAnsi="Garamond" w:cs="Arial"/>
          <w:sz w:val="20"/>
          <w:szCs w:val="20"/>
        </w:rPr>
      </w:pPr>
      <w:r w:rsidRPr="001C5D92">
        <w:rPr>
          <w:rFonts w:ascii="Garamond" w:hAnsi="Garamond" w:cs="Arial"/>
          <w:sz w:val="20"/>
          <w:szCs w:val="20"/>
        </w:rPr>
        <w:t>(example: 2x10)</w:t>
      </w:r>
    </w:p>
    <w:p w14:paraId="7CD19C19" w14:textId="3D45843D" w:rsidR="00046A89" w:rsidRPr="001C5D92" w:rsidRDefault="00046A89" w:rsidP="006163F8">
      <w:pPr>
        <w:rPr>
          <w:rFonts w:ascii="Garamond" w:hAnsi="Garamond" w:cs="Arial"/>
          <w:sz w:val="20"/>
          <w:szCs w:val="20"/>
        </w:rPr>
      </w:pPr>
    </w:p>
    <w:p w14:paraId="188F79B8" w14:textId="5EE26110" w:rsidR="00A73073" w:rsidRPr="001C5D92" w:rsidRDefault="00A73073" w:rsidP="006163F8">
      <w:pPr>
        <w:rPr>
          <w:rFonts w:ascii="Garamond" w:hAnsi="Garamond" w:cs="Arial"/>
          <w:sz w:val="20"/>
          <w:szCs w:val="20"/>
        </w:rPr>
      </w:pPr>
    </w:p>
    <w:p w14:paraId="595CA836" w14:textId="6E53E6EE" w:rsidR="00046A89" w:rsidRPr="00A10366" w:rsidRDefault="00046A89" w:rsidP="001C5D92">
      <w:pPr>
        <w:pStyle w:val="ListParagraph"/>
        <w:numPr>
          <w:ilvl w:val="0"/>
          <w:numId w:val="20"/>
        </w:numPr>
        <w:ind w:left="360"/>
        <w:rPr>
          <w:rFonts w:ascii="Garamond" w:hAnsi="Garamond" w:cs="Arial"/>
          <w:sz w:val="22"/>
          <w:szCs w:val="22"/>
        </w:rPr>
      </w:pPr>
      <w:r w:rsidRPr="00EE2B0E">
        <w:rPr>
          <w:rFonts w:ascii="Garamond" w:hAnsi="Garamond" w:cs="Arial"/>
          <w:b/>
          <w:bCs/>
          <w:sz w:val="22"/>
          <w:szCs w:val="22"/>
        </w:rPr>
        <w:t>Joist Spacing:</w:t>
      </w:r>
      <w:r w:rsidR="007C4888">
        <w:rPr>
          <w:rFonts w:ascii="Garamond" w:hAnsi="Garamond" w:cs="Arial"/>
          <w:sz w:val="22"/>
          <w:szCs w:val="22"/>
        </w:rPr>
        <w:t xml:space="preserve"> ___________________</w:t>
      </w:r>
      <w:r w:rsidRPr="00A10366">
        <w:rPr>
          <w:rFonts w:ascii="Garamond" w:hAnsi="Garamond" w:cs="Arial"/>
          <w:sz w:val="22"/>
          <w:szCs w:val="22"/>
        </w:rPr>
        <w:t>___________</w:t>
      </w:r>
      <w:r w:rsidR="00EE2B0E">
        <w:rPr>
          <w:rFonts w:ascii="Garamond" w:hAnsi="Garamond" w:cs="Arial"/>
          <w:sz w:val="22"/>
          <w:szCs w:val="22"/>
        </w:rPr>
        <w:t>__</w:t>
      </w:r>
    </w:p>
    <w:p w14:paraId="659B2CD3" w14:textId="4424F320" w:rsidR="00B573F2" w:rsidRPr="001C5D92" w:rsidRDefault="00B573F2" w:rsidP="001C5D92">
      <w:pPr>
        <w:pStyle w:val="ListParagraph"/>
        <w:ind w:left="360"/>
        <w:rPr>
          <w:rFonts w:ascii="Garamond" w:hAnsi="Garamond" w:cs="Arial"/>
          <w:sz w:val="20"/>
          <w:szCs w:val="20"/>
        </w:rPr>
      </w:pPr>
      <w:r w:rsidRPr="001C5D92">
        <w:rPr>
          <w:rFonts w:ascii="Garamond" w:hAnsi="Garamond" w:cs="Arial"/>
          <w:sz w:val="20"/>
          <w:szCs w:val="20"/>
        </w:rPr>
        <w:t>(example: 12” or 16” on center)</w:t>
      </w:r>
    </w:p>
    <w:p w14:paraId="70AE97A7" w14:textId="571F1D12" w:rsidR="006163F8" w:rsidRPr="001C5D92" w:rsidRDefault="006163F8" w:rsidP="006163F8">
      <w:pPr>
        <w:rPr>
          <w:rFonts w:ascii="Garamond" w:hAnsi="Garamond" w:cs="Arial"/>
          <w:sz w:val="20"/>
          <w:szCs w:val="20"/>
        </w:rPr>
      </w:pPr>
    </w:p>
    <w:p w14:paraId="7E84503B" w14:textId="61ED8AFB" w:rsidR="00431EE6" w:rsidRDefault="00431EE6" w:rsidP="006163F8">
      <w:pPr>
        <w:rPr>
          <w:rFonts w:ascii="Garamond" w:hAnsi="Garamond" w:cs="Arial"/>
          <w:sz w:val="20"/>
          <w:szCs w:val="20"/>
        </w:rPr>
      </w:pPr>
    </w:p>
    <w:p w14:paraId="68EEF1A5" w14:textId="1B713E90" w:rsidR="006163F8" w:rsidRPr="00A10366" w:rsidRDefault="006163F8" w:rsidP="00664EDF">
      <w:pPr>
        <w:pStyle w:val="ListParagraph"/>
        <w:numPr>
          <w:ilvl w:val="0"/>
          <w:numId w:val="20"/>
        </w:numPr>
        <w:ind w:left="360"/>
        <w:rPr>
          <w:rFonts w:ascii="Garamond" w:hAnsi="Garamond" w:cs="Arial"/>
          <w:sz w:val="22"/>
          <w:szCs w:val="22"/>
        </w:rPr>
      </w:pPr>
      <w:r w:rsidRPr="000458E2">
        <w:rPr>
          <w:rFonts w:ascii="Garamond" w:hAnsi="Garamond" w:cs="Arial"/>
          <w:b/>
          <w:bCs/>
          <w:sz w:val="22"/>
          <w:szCs w:val="22"/>
        </w:rPr>
        <w:t>Joist Cantilever Length:</w:t>
      </w:r>
      <w:r w:rsidR="007C4888">
        <w:rPr>
          <w:rFonts w:ascii="Garamond" w:hAnsi="Garamond" w:cs="Arial"/>
          <w:sz w:val="22"/>
          <w:szCs w:val="22"/>
        </w:rPr>
        <w:t xml:space="preserve"> _____</w:t>
      </w:r>
      <w:r w:rsidRPr="00A10366">
        <w:rPr>
          <w:rFonts w:ascii="Garamond" w:hAnsi="Garamond" w:cs="Arial"/>
          <w:sz w:val="22"/>
          <w:szCs w:val="22"/>
        </w:rPr>
        <w:t>________________</w:t>
      </w:r>
    </w:p>
    <w:p w14:paraId="2A2ABC4A" w14:textId="73DF0E55" w:rsidR="006163F8" w:rsidRPr="00431EE6" w:rsidRDefault="00B573F2" w:rsidP="00664EDF">
      <w:pPr>
        <w:pStyle w:val="ListParagraph"/>
        <w:ind w:left="360"/>
        <w:rPr>
          <w:rFonts w:ascii="Garamond" w:hAnsi="Garamond" w:cs="Arial"/>
          <w:sz w:val="20"/>
          <w:szCs w:val="20"/>
        </w:rPr>
      </w:pPr>
      <w:r w:rsidRPr="001C5D92">
        <w:rPr>
          <w:rFonts w:ascii="Garamond" w:hAnsi="Garamond" w:cs="Arial"/>
          <w:sz w:val="20"/>
          <w:szCs w:val="20"/>
        </w:rPr>
        <w:t>(measured from centerline of beam to end of joist)</w:t>
      </w:r>
    </w:p>
    <w:p w14:paraId="20AF0503" w14:textId="03D86315" w:rsidR="006163F8" w:rsidRPr="00A10366" w:rsidRDefault="006163F8" w:rsidP="00A73073">
      <w:pPr>
        <w:pStyle w:val="ListParagraph"/>
        <w:numPr>
          <w:ilvl w:val="0"/>
          <w:numId w:val="20"/>
        </w:numPr>
        <w:rPr>
          <w:rFonts w:ascii="Garamond" w:hAnsi="Garamond" w:cs="Arial"/>
          <w:sz w:val="22"/>
          <w:szCs w:val="22"/>
        </w:rPr>
      </w:pPr>
      <w:r w:rsidRPr="000458E2">
        <w:rPr>
          <w:rFonts w:ascii="Garamond" w:hAnsi="Garamond" w:cs="Arial"/>
          <w:b/>
          <w:bCs/>
          <w:sz w:val="22"/>
          <w:szCs w:val="22"/>
        </w:rPr>
        <w:t>Beam Span:</w:t>
      </w:r>
      <w:r w:rsidR="007C4888">
        <w:rPr>
          <w:rFonts w:ascii="Garamond" w:hAnsi="Garamond" w:cs="Arial"/>
          <w:sz w:val="22"/>
          <w:szCs w:val="22"/>
        </w:rPr>
        <w:t xml:space="preserve"> ___________________</w:t>
      </w:r>
      <w:r w:rsidRPr="00A10366">
        <w:rPr>
          <w:rFonts w:ascii="Garamond" w:hAnsi="Garamond" w:cs="Arial"/>
          <w:sz w:val="22"/>
          <w:szCs w:val="22"/>
        </w:rPr>
        <w:t>____________</w:t>
      </w:r>
    </w:p>
    <w:p w14:paraId="59160E4F" w14:textId="15E72AC7" w:rsidR="00B573F2" w:rsidRPr="001C5D92" w:rsidRDefault="00B573F2" w:rsidP="00A73073">
      <w:pPr>
        <w:pStyle w:val="ListParagraph"/>
        <w:rPr>
          <w:rFonts w:ascii="Garamond" w:hAnsi="Garamond" w:cs="Arial"/>
          <w:sz w:val="20"/>
          <w:szCs w:val="20"/>
        </w:rPr>
      </w:pPr>
      <w:r w:rsidRPr="001C5D92">
        <w:rPr>
          <w:rFonts w:ascii="Garamond" w:hAnsi="Garamond" w:cs="Arial"/>
          <w:sz w:val="20"/>
          <w:szCs w:val="20"/>
        </w:rPr>
        <w:t>(measured from centerline of posts)</w:t>
      </w:r>
    </w:p>
    <w:p w14:paraId="772E0551" w14:textId="77777777" w:rsidR="006163F8" w:rsidRPr="00431EE6" w:rsidRDefault="006163F8" w:rsidP="006163F8">
      <w:pPr>
        <w:rPr>
          <w:rFonts w:ascii="Garamond" w:hAnsi="Garamond" w:cs="Arial"/>
          <w:sz w:val="20"/>
          <w:szCs w:val="20"/>
        </w:rPr>
      </w:pPr>
    </w:p>
    <w:p w14:paraId="5D9D4C71" w14:textId="77777777" w:rsidR="00A73073" w:rsidRPr="00431EE6" w:rsidRDefault="00A73073" w:rsidP="006163F8">
      <w:pPr>
        <w:rPr>
          <w:rFonts w:ascii="Garamond" w:hAnsi="Garamond" w:cs="Arial"/>
          <w:sz w:val="20"/>
          <w:szCs w:val="20"/>
        </w:rPr>
      </w:pPr>
    </w:p>
    <w:p w14:paraId="28E00DE3" w14:textId="7A76B7FD" w:rsidR="006163F8" w:rsidRPr="00A10366" w:rsidRDefault="006163F8" w:rsidP="00A73073">
      <w:pPr>
        <w:pStyle w:val="ListParagraph"/>
        <w:numPr>
          <w:ilvl w:val="0"/>
          <w:numId w:val="20"/>
        </w:numPr>
        <w:rPr>
          <w:rFonts w:ascii="Garamond" w:hAnsi="Garamond" w:cs="Arial"/>
          <w:sz w:val="22"/>
          <w:szCs w:val="22"/>
        </w:rPr>
      </w:pPr>
      <w:r w:rsidRPr="000458E2">
        <w:rPr>
          <w:rFonts w:ascii="Garamond" w:hAnsi="Garamond" w:cs="Arial"/>
          <w:b/>
          <w:bCs/>
          <w:sz w:val="22"/>
          <w:szCs w:val="22"/>
        </w:rPr>
        <w:t>Beam Size</w:t>
      </w:r>
      <w:r w:rsidR="00B573F2" w:rsidRPr="000458E2">
        <w:rPr>
          <w:rFonts w:ascii="Garamond" w:hAnsi="Garamond" w:cs="Arial"/>
          <w:b/>
          <w:bCs/>
          <w:sz w:val="22"/>
          <w:szCs w:val="22"/>
        </w:rPr>
        <w:t xml:space="preserve"> </w:t>
      </w:r>
      <w:r w:rsidR="00D823FF" w:rsidRPr="000458E2">
        <w:rPr>
          <w:rFonts w:ascii="Garamond" w:hAnsi="Garamond" w:cs="Arial"/>
          <w:b/>
          <w:bCs/>
          <w:sz w:val="22"/>
          <w:szCs w:val="22"/>
        </w:rPr>
        <w:t>/</w:t>
      </w:r>
      <w:r w:rsidR="00B573F2" w:rsidRPr="000458E2">
        <w:rPr>
          <w:rFonts w:ascii="Garamond" w:hAnsi="Garamond" w:cs="Arial"/>
          <w:b/>
          <w:bCs/>
          <w:sz w:val="22"/>
          <w:szCs w:val="22"/>
        </w:rPr>
        <w:t xml:space="preserve"> </w:t>
      </w:r>
      <w:r w:rsidR="00D823FF" w:rsidRPr="000458E2">
        <w:rPr>
          <w:rFonts w:ascii="Garamond" w:hAnsi="Garamond" w:cs="Arial"/>
          <w:b/>
          <w:bCs/>
          <w:sz w:val="22"/>
          <w:szCs w:val="22"/>
        </w:rPr>
        <w:t>Number of Plies</w:t>
      </w:r>
      <w:r w:rsidRPr="000458E2">
        <w:rPr>
          <w:rFonts w:ascii="Garamond" w:hAnsi="Garamond" w:cs="Arial"/>
          <w:b/>
          <w:bCs/>
          <w:sz w:val="22"/>
          <w:szCs w:val="22"/>
        </w:rPr>
        <w:t>:</w:t>
      </w:r>
      <w:r w:rsidR="007C4888">
        <w:rPr>
          <w:rFonts w:ascii="Garamond" w:hAnsi="Garamond" w:cs="Arial"/>
          <w:sz w:val="22"/>
          <w:szCs w:val="22"/>
        </w:rPr>
        <w:t xml:space="preserve"> _</w:t>
      </w:r>
      <w:r w:rsidRPr="00A10366">
        <w:rPr>
          <w:rFonts w:ascii="Garamond" w:hAnsi="Garamond" w:cs="Arial"/>
          <w:sz w:val="22"/>
          <w:szCs w:val="22"/>
        </w:rPr>
        <w:t>______________</w:t>
      </w:r>
    </w:p>
    <w:p w14:paraId="4242A3F8" w14:textId="0EAB148A" w:rsidR="00B573F2" w:rsidRPr="00A10366" w:rsidRDefault="00B573F2" w:rsidP="00A73073">
      <w:pPr>
        <w:pStyle w:val="ListParagraph"/>
        <w:rPr>
          <w:rFonts w:ascii="Garamond" w:hAnsi="Garamond" w:cs="Arial"/>
          <w:sz w:val="22"/>
          <w:szCs w:val="22"/>
        </w:rPr>
      </w:pPr>
      <w:r w:rsidRPr="001C5D92">
        <w:rPr>
          <w:rFonts w:ascii="Garamond" w:hAnsi="Garamond" w:cs="Arial"/>
          <w:sz w:val="20"/>
          <w:szCs w:val="20"/>
        </w:rPr>
        <w:t>(example: (2)2x10</w:t>
      </w:r>
      <w:r w:rsidR="00664EDF">
        <w:rPr>
          <w:rFonts w:ascii="Garamond" w:hAnsi="Garamond" w:cs="Arial"/>
          <w:sz w:val="20"/>
          <w:szCs w:val="20"/>
        </w:rPr>
        <w:t>, engineered lumber</w:t>
      </w:r>
      <w:r w:rsidRPr="001C5D92">
        <w:rPr>
          <w:rFonts w:ascii="Garamond" w:hAnsi="Garamond" w:cs="Arial"/>
          <w:sz w:val="20"/>
          <w:szCs w:val="20"/>
        </w:rPr>
        <w:t>)</w:t>
      </w:r>
    </w:p>
    <w:p w14:paraId="3681859F" w14:textId="77777777" w:rsidR="006163F8" w:rsidRPr="00431EE6" w:rsidRDefault="006163F8" w:rsidP="006163F8">
      <w:pPr>
        <w:rPr>
          <w:rFonts w:ascii="Garamond" w:hAnsi="Garamond" w:cs="Arial"/>
          <w:sz w:val="20"/>
          <w:szCs w:val="20"/>
        </w:rPr>
      </w:pPr>
    </w:p>
    <w:p w14:paraId="3A0A856F" w14:textId="77777777" w:rsidR="00A73073" w:rsidRPr="00431EE6" w:rsidRDefault="00A73073" w:rsidP="006163F8">
      <w:pPr>
        <w:rPr>
          <w:rFonts w:ascii="Garamond" w:hAnsi="Garamond" w:cs="Arial"/>
          <w:sz w:val="20"/>
          <w:szCs w:val="20"/>
        </w:rPr>
      </w:pPr>
    </w:p>
    <w:p w14:paraId="21EFFB88" w14:textId="7CB7367D" w:rsidR="006163F8" w:rsidRPr="00A10366" w:rsidRDefault="006163F8" w:rsidP="00A73073">
      <w:pPr>
        <w:pStyle w:val="ListParagraph"/>
        <w:numPr>
          <w:ilvl w:val="0"/>
          <w:numId w:val="20"/>
        </w:numPr>
        <w:rPr>
          <w:rFonts w:ascii="Garamond" w:hAnsi="Garamond" w:cs="Arial"/>
          <w:sz w:val="22"/>
          <w:szCs w:val="22"/>
        </w:rPr>
      </w:pPr>
      <w:r w:rsidRPr="000458E2">
        <w:rPr>
          <w:rFonts w:ascii="Garamond" w:hAnsi="Garamond" w:cs="Arial"/>
          <w:b/>
          <w:bCs/>
          <w:sz w:val="22"/>
          <w:szCs w:val="22"/>
        </w:rPr>
        <w:t>Beam Cantilever Length (if any):</w:t>
      </w:r>
      <w:r w:rsidR="007C4888">
        <w:rPr>
          <w:rFonts w:ascii="Garamond" w:hAnsi="Garamond" w:cs="Arial"/>
          <w:sz w:val="22"/>
          <w:szCs w:val="22"/>
        </w:rPr>
        <w:t xml:space="preserve"> </w:t>
      </w:r>
      <w:r w:rsidRPr="00A10366">
        <w:rPr>
          <w:rFonts w:ascii="Garamond" w:hAnsi="Garamond" w:cs="Arial"/>
          <w:sz w:val="22"/>
          <w:szCs w:val="22"/>
        </w:rPr>
        <w:t>_____________</w:t>
      </w:r>
    </w:p>
    <w:p w14:paraId="5378E900" w14:textId="2CD5452F" w:rsidR="00B573F2" w:rsidRPr="001C5D92" w:rsidRDefault="00B573F2" w:rsidP="00A73073">
      <w:pPr>
        <w:pStyle w:val="ListParagraph"/>
        <w:rPr>
          <w:rFonts w:ascii="Garamond" w:hAnsi="Garamond" w:cs="Arial"/>
          <w:sz w:val="20"/>
          <w:szCs w:val="20"/>
        </w:rPr>
      </w:pPr>
      <w:r w:rsidRPr="001C5D92">
        <w:rPr>
          <w:rFonts w:ascii="Garamond" w:hAnsi="Garamond" w:cs="Arial"/>
          <w:sz w:val="20"/>
          <w:szCs w:val="20"/>
        </w:rPr>
        <w:t>(measured from centerline of post to end of beam)</w:t>
      </w:r>
    </w:p>
    <w:p w14:paraId="75C19C71" w14:textId="77777777" w:rsidR="006163F8" w:rsidRPr="00431EE6" w:rsidRDefault="006163F8" w:rsidP="006163F8">
      <w:pPr>
        <w:rPr>
          <w:rFonts w:ascii="Garamond" w:hAnsi="Garamond" w:cs="Arial"/>
          <w:sz w:val="20"/>
          <w:szCs w:val="20"/>
        </w:rPr>
      </w:pPr>
    </w:p>
    <w:p w14:paraId="67E68771" w14:textId="77777777" w:rsidR="00A73073" w:rsidRPr="00431EE6" w:rsidRDefault="00A73073" w:rsidP="006163F8">
      <w:pPr>
        <w:rPr>
          <w:rFonts w:ascii="Garamond" w:hAnsi="Garamond" w:cs="Arial"/>
          <w:sz w:val="20"/>
          <w:szCs w:val="20"/>
        </w:rPr>
      </w:pPr>
    </w:p>
    <w:p w14:paraId="0AE832F4" w14:textId="4B33F479" w:rsidR="006163F8" w:rsidRPr="00A10366" w:rsidRDefault="006163F8" w:rsidP="00A73073">
      <w:pPr>
        <w:pStyle w:val="ListParagraph"/>
        <w:numPr>
          <w:ilvl w:val="0"/>
          <w:numId w:val="20"/>
        </w:numPr>
        <w:rPr>
          <w:rFonts w:ascii="Garamond" w:hAnsi="Garamond" w:cs="Arial"/>
          <w:sz w:val="22"/>
          <w:szCs w:val="22"/>
        </w:rPr>
      </w:pPr>
      <w:r w:rsidRPr="00C7650D">
        <w:rPr>
          <w:rFonts w:ascii="Garamond" w:hAnsi="Garamond" w:cs="Arial"/>
          <w:b/>
          <w:bCs/>
          <w:sz w:val="22"/>
          <w:szCs w:val="22"/>
        </w:rPr>
        <w:t>Post Size:</w:t>
      </w:r>
      <w:r w:rsidR="007C4888">
        <w:rPr>
          <w:rFonts w:ascii="Garamond" w:hAnsi="Garamond" w:cs="Arial"/>
          <w:sz w:val="22"/>
          <w:szCs w:val="22"/>
        </w:rPr>
        <w:t xml:space="preserve"> __________________</w:t>
      </w:r>
      <w:r w:rsidRPr="00A10366">
        <w:rPr>
          <w:rFonts w:ascii="Garamond" w:hAnsi="Garamond" w:cs="Arial"/>
          <w:sz w:val="22"/>
          <w:szCs w:val="22"/>
        </w:rPr>
        <w:t>_______________</w:t>
      </w:r>
    </w:p>
    <w:p w14:paraId="002B62F8" w14:textId="77777777" w:rsidR="006163F8" w:rsidRPr="00431EE6" w:rsidRDefault="006163F8" w:rsidP="006163F8">
      <w:pPr>
        <w:rPr>
          <w:rFonts w:ascii="Garamond" w:hAnsi="Garamond" w:cs="Arial"/>
          <w:sz w:val="20"/>
          <w:szCs w:val="20"/>
        </w:rPr>
      </w:pPr>
    </w:p>
    <w:p w14:paraId="64DC2421" w14:textId="77777777" w:rsidR="00A73073" w:rsidRPr="00431EE6" w:rsidRDefault="00A73073" w:rsidP="006163F8">
      <w:pPr>
        <w:rPr>
          <w:rFonts w:ascii="Garamond" w:hAnsi="Garamond" w:cs="Arial"/>
          <w:sz w:val="20"/>
          <w:szCs w:val="20"/>
        </w:rPr>
      </w:pPr>
    </w:p>
    <w:p w14:paraId="275E9168" w14:textId="61E515A7" w:rsidR="006163F8" w:rsidRPr="00A10366" w:rsidRDefault="006163F8" w:rsidP="00A73073">
      <w:pPr>
        <w:pStyle w:val="ListParagraph"/>
        <w:numPr>
          <w:ilvl w:val="0"/>
          <w:numId w:val="20"/>
        </w:numPr>
        <w:rPr>
          <w:rFonts w:ascii="Garamond" w:hAnsi="Garamond" w:cs="Arial"/>
          <w:sz w:val="22"/>
          <w:szCs w:val="22"/>
        </w:rPr>
      </w:pPr>
      <w:r w:rsidRPr="00C7650D">
        <w:rPr>
          <w:rFonts w:ascii="Garamond" w:hAnsi="Garamond" w:cs="Arial"/>
          <w:b/>
          <w:bCs/>
          <w:sz w:val="22"/>
          <w:szCs w:val="22"/>
        </w:rPr>
        <w:t>Post Spacing:</w:t>
      </w:r>
      <w:r w:rsidR="007C4888">
        <w:rPr>
          <w:rFonts w:ascii="Garamond" w:hAnsi="Garamond" w:cs="Arial"/>
          <w:sz w:val="22"/>
          <w:szCs w:val="22"/>
        </w:rPr>
        <w:t xml:space="preserve"> _________________</w:t>
      </w:r>
      <w:r w:rsidRPr="00A10366">
        <w:rPr>
          <w:rFonts w:ascii="Garamond" w:hAnsi="Garamond" w:cs="Arial"/>
          <w:sz w:val="22"/>
          <w:szCs w:val="22"/>
        </w:rPr>
        <w:t>____________</w:t>
      </w:r>
    </w:p>
    <w:p w14:paraId="02C37BF1" w14:textId="65682289" w:rsidR="00B573F2" w:rsidRPr="001C5D92" w:rsidRDefault="00B573F2" w:rsidP="00A73073">
      <w:pPr>
        <w:pStyle w:val="ListParagraph"/>
        <w:rPr>
          <w:rFonts w:ascii="Garamond" w:hAnsi="Garamond" w:cs="Arial"/>
          <w:sz w:val="20"/>
          <w:szCs w:val="20"/>
        </w:rPr>
      </w:pPr>
      <w:r w:rsidRPr="001C5D92">
        <w:rPr>
          <w:rFonts w:ascii="Garamond" w:hAnsi="Garamond" w:cs="Arial"/>
          <w:sz w:val="20"/>
          <w:szCs w:val="20"/>
        </w:rPr>
        <w:t>(measured from centerline of posts)</w:t>
      </w:r>
    </w:p>
    <w:p w14:paraId="70635EFA" w14:textId="77777777" w:rsidR="00D309EC" w:rsidRPr="00431EE6" w:rsidRDefault="00D309EC" w:rsidP="00A670AD">
      <w:pPr>
        <w:rPr>
          <w:rFonts w:ascii="Garamond" w:hAnsi="Garamond" w:cs="Arial"/>
          <w:sz w:val="20"/>
          <w:szCs w:val="20"/>
        </w:rPr>
      </w:pPr>
    </w:p>
    <w:p w14:paraId="2A7FC8E0" w14:textId="77777777" w:rsidR="00FE4ABB" w:rsidRPr="00431EE6" w:rsidRDefault="00FE4ABB" w:rsidP="00A670AD">
      <w:pPr>
        <w:rPr>
          <w:rFonts w:ascii="Garamond" w:hAnsi="Garamond" w:cs="Arial"/>
          <w:sz w:val="20"/>
          <w:szCs w:val="20"/>
        </w:rPr>
      </w:pPr>
    </w:p>
    <w:p w14:paraId="486F5BD4" w14:textId="0E1FBE10" w:rsidR="00FE4ABB" w:rsidRDefault="00FE4ABB" w:rsidP="00FE4ABB">
      <w:pPr>
        <w:pStyle w:val="ListParagraph"/>
        <w:numPr>
          <w:ilvl w:val="0"/>
          <w:numId w:val="20"/>
        </w:numPr>
        <w:rPr>
          <w:rFonts w:ascii="Garamond" w:hAnsi="Garamond" w:cs="Arial"/>
          <w:sz w:val="22"/>
          <w:szCs w:val="22"/>
        </w:rPr>
      </w:pPr>
      <w:r w:rsidRPr="00C7650D">
        <w:rPr>
          <w:rFonts w:ascii="Garamond" w:hAnsi="Garamond" w:cs="Arial"/>
          <w:b/>
          <w:bCs/>
          <w:sz w:val="22"/>
          <w:szCs w:val="22"/>
        </w:rPr>
        <w:t>Existing House Band Board:</w:t>
      </w:r>
      <w:r>
        <w:rPr>
          <w:rFonts w:ascii="Garamond" w:hAnsi="Garamond" w:cs="Arial"/>
          <w:sz w:val="22"/>
          <w:szCs w:val="22"/>
        </w:rPr>
        <w:t xml:space="preserve"> ________________</w:t>
      </w:r>
    </w:p>
    <w:p w14:paraId="088023DA" w14:textId="4571BAC4" w:rsidR="00FE4ABB" w:rsidRPr="001C5D92" w:rsidRDefault="00FE4ABB" w:rsidP="00FE4ABB">
      <w:pPr>
        <w:pStyle w:val="ListParagraph"/>
        <w:rPr>
          <w:rFonts w:ascii="Garamond" w:hAnsi="Garamond" w:cs="Arial"/>
          <w:sz w:val="20"/>
          <w:szCs w:val="20"/>
        </w:rPr>
      </w:pPr>
      <w:r w:rsidRPr="001C5D92">
        <w:rPr>
          <w:rFonts w:ascii="Garamond" w:hAnsi="Garamond" w:cs="Arial"/>
          <w:sz w:val="20"/>
          <w:szCs w:val="20"/>
        </w:rPr>
        <w:t>(2-inch-nominal, solid-sawn, spruce-pine-fir lumber or a minimum 1-inch by 9-1/2-inch dimensional, Douglas fir, laminated veneer lumber)</w:t>
      </w:r>
    </w:p>
    <w:p w14:paraId="024421FB" w14:textId="77777777" w:rsidR="00FE4ABB" w:rsidRPr="00431EE6" w:rsidRDefault="00FE4ABB" w:rsidP="00FE4ABB">
      <w:pPr>
        <w:pStyle w:val="ListParagraph"/>
        <w:rPr>
          <w:rFonts w:ascii="Garamond" w:hAnsi="Garamond" w:cs="Arial"/>
          <w:sz w:val="18"/>
          <w:szCs w:val="18"/>
        </w:rPr>
      </w:pPr>
    </w:p>
    <w:p w14:paraId="22BD049A" w14:textId="77777777" w:rsidR="001C5D92" w:rsidRPr="00431EE6" w:rsidRDefault="001C5D92" w:rsidP="00FE4ABB">
      <w:pPr>
        <w:pStyle w:val="ListParagraph"/>
        <w:rPr>
          <w:rFonts w:ascii="Garamond" w:hAnsi="Garamond" w:cs="Arial"/>
          <w:sz w:val="18"/>
          <w:szCs w:val="18"/>
        </w:rPr>
      </w:pPr>
    </w:p>
    <w:p w14:paraId="3BF98E10" w14:textId="0796CFE7" w:rsidR="00664EDF" w:rsidRPr="00664EDF" w:rsidRDefault="00664EDF" w:rsidP="001C5D92">
      <w:pPr>
        <w:pStyle w:val="ListParagraph"/>
        <w:numPr>
          <w:ilvl w:val="0"/>
          <w:numId w:val="20"/>
        </w:numPr>
        <w:rPr>
          <w:rFonts w:ascii="Garamond" w:hAnsi="Garamond" w:cs="Arial"/>
          <w:sz w:val="22"/>
          <w:szCs w:val="22"/>
        </w:rPr>
      </w:pPr>
      <w:r w:rsidRPr="00664EDF">
        <w:rPr>
          <w:rFonts w:ascii="Garamond" w:hAnsi="Garamond" w:cs="Arial"/>
          <w:b/>
          <w:bCs/>
          <w:sz w:val="22"/>
          <w:szCs w:val="22"/>
        </w:rPr>
        <w:t>Cladding of House:</w:t>
      </w:r>
      <w:r>
        <w:rPr>
          <w:rFonts w:ascii="Garamond" w:hAnsi="Garamond" w:cs="Arial"/>
          <w:sz w:val="22"/>
          <w:szCs w:val="22"/>
        </w:rPr>
        <w:t xml:space="preserve"> ________________________</w:t>
      </w:r>
    </w:p>
    <w:p w14:paraId="7B4BA844" w14:textId="11930E96" w:rsidR="00664EDF" w:rsidRDefault="00664EDF" w:rsidP="00664EDF">
      <w:pPr>
        <w:pStyle w:val="ListParagraph"/>
        <w:rPr>
          <w:rFonts w:ascii="Garamond" w:hAnsi="Garamond" w:cs="Arial"/>
          <w:sz w:val="20"/>
          <w:szCs w:val="20"/>
        </w:rPr>
      </w:pPr>
      <w:r>
        <w:rPr>
          <w:rFonts w:ascii="Garamond" w:hAnsi="Garamond" w:cs="Arial"/>
          <w:sz w:val="20"/>
          <w:szCs w:val="20"/>
        </w:rPr>
        <w:t>(vinyl siding, brick, masonry)</w:t>
      </w:r>
    </w:p>
    <w:p w14:paraId="3C7A204A" w14:textId="77777777" w:rsidR="00664EDF" w:rsidRPr="00664EDF" w:rsidRDefault="00664EDF" w:rsidP="00664EDF">
      <w:pPr>
        <w:pStyle w:val="ListParagraph"/>
        <w:rPr>
          <w:rFonts w:ascii="Garamond" w:hAnsi="Garamond" w:cs="Arial"/>
          <w:sz w:val="20"/>
          <w:szCs w:val="20"/>
        </w:rPr>
      </w:pPr>
    </w:p>
    <w:p w14:paraId="6416FA71" w14:textId="77777777" w:rsidR="00664EDF" w:rsidRPr="00664EDF" w:rsidRDefault="00664EDF" w:rsidP="00664EDF">
      <w:pPr>
        <w:pStyle w:val="ListParagraph"/>
        <w:rPr>
          <w:rFonts w:ascii="Garamond" w:hAnsi="Garamond" w:cs="Arial"/>
          <w:sz w:val="20"/>
          <w:szCs w:val="20"/>
        </w:rPr>
      </w:pPr>
    </w:p>
    <w:p w14:paraId="2602EB43" w14:textId="208331B7" w:rsidR="00FE4ABB" w:rsidRDefault="001C5D92" w:rsidP="001C5D92">
      <w:pPr>
        <w:pStyle w:val="ListParagraph"/>
        <w:numPr>
          <w:ilvl w:val="0"/>
          <w:numId w:val="20"/>
        </w:numPr>
        <w:rPr>
          <w:rFonts w:ascii="Garamond" w:hAnsi="Garamond" w:cs="Arial"/>
          <w:sz w:val="22"/>
          <w:szCs w:val="22"/>
        </w:rPr>
      </w:pPr>
      <w:r w:rsidRPr="00C7650D">
        <w:rPr>
          <w:rFonts w:ascii="Garamond" w:hAnsi="Garamond" w:cs="Arial"/>
          <w:b/>
          <w:bCs/>
          <w:sz w:val="22"/>
          <w:szCs w:val="22"/>
        </w:rPr>
        <w:t xml:space="preserve">Deck Guard Height: </w:t>
      </w:r>
      <w:r>
        <w:rPr>
          <w:rFonts w:ascii="Garamond" w:hAnsi="Garamond" w:cs="Arial"/>
          <w:sz w:val="22"/>
          <w:szCs w:val="22"/>
        </w:rPr>
        <w:t>_______________________</w:t>
      </w:r>
    </w:p>
    <w:p w14:paraId="6BB0EF0B" w14:textId="77777777" w:rsidR="001C5D92" w:rsidRPr="00431EE6" w:rsidRDefault="001C5D92" w:rsidP="001C5D92">
      <w:pPr>
        <w:rPr>
          <w:rFonts w:ascii="Garamond" w:hAnsi="Garamond" w:cs="Arial"/>
          <w:sz w:val="20"/>
          <w:szCs w:val="20"/>
        </w:rPr>
      </w:pPr>
    </w:p>
    <w:p w14:paraId="186968B9" w14:textId="77777777" w:rsidR="001C5D92" w:rsidRPr="00431EE6" w:rsidRDefault="001C5D92" w:rsidP="001C5D92">
      <w:pPr>
        <w:rPr>
          <w:rFonts w:ascii="Garamond" w:hAnsi="Garamond" w:cs="Arial"/>
          <w:sz w:val="20"/>
          <w:szCs w:val="20"/>
        </w:rPr>
      </w:pPr>
    </w:p>
    <w:p w14:paraId="5ABB5108" w14:textId="1D106160" w:rsidR="001C5D92" w:rsidRPr="001C5D92" w:rsidRDefault="001C5D92" w:rsidP="001C5D92">
      <w:pPr>
        <w:pStyle w:val="ListParagraph"/>
        <w:numPr>
          <w:ilvl w:val="0"/>
          <w:numId w:val="20"/>
        </w:numPr>
        <w:rPr>
          <w:rFonts w:ascii="Garamond" w:hAnsi="Garamond" w:cs="Arial"/>
          <w:sz w:val="22"/>
          <w:szCs w:val="22"/>
        </w:rPr>
      </w:pPr>
      <w:r w:rsidRPr="00C7650D">
        <w:rPr>
          <w:rFonts w:ascii="Garamond" w:hAnsi="Garamond" w:cs="Arial"/>
          <w:b/>
          <w:bCs/>
          <w:sz w:val="22"/>
          <w:szCs w:val="22"/>
        </w:rPr>
        <w:t>Stair Riser Height:</w:t>
      </w:r>
      <w:r>
        <w:rPr>
          <w:rFonts w:ascii="Garamond" w:hAnsi="Garamond" w:cs="Arial"/>
          <w:sz w:val="22"/>
          <w:szCs w:val="22"/>
        </w:rPr>
        <w:t xml:space="preserve"> _________________________</w:t>
      </w:r>
    </w:p>
    <w:p w14:paraId="2A67EF8B" w14:textId="77777777" w:rsidR="00FE4ABB" w:rsidRPr="00431EE6" w:rsidRDefault="00FE4ABB" w:rsidP="00FE4ABB">
      <w:pPr>
        <w:pStyle w:val="ListParagraph"/>
        <w:rPr>
          <w:rFonts w:ascii="Garamond" w:hAnsi="Garamond" w:cs="Arial"/>
          <w:sz w:val="20"/>
          <w:szCs w:val="20"/>
        </w:rPr>
      </w:pPr>
    </w:p>
    <w:p w14:paraId="0FEFB227" w14:textId="77777777" w:rsidR="001C5D92" w:rsidRPr="00431EE6" w:rsidRDefault="001C5D92" w:rsidP="00FE4ABB">
      <w:pPr>
        <w:pStyle w:val="ListParagraph"/>
        <w:rPr>
          <w:rFonts w:ascii="Garamond" w:hAnsi="Garamond" w:cs="Arial"/>
          <w:sz w:val="20"/>
          <w:szCs w:val="20"/>
        </w:rPr>
      </w:pPr>
    </w:p>
    <w:p w14:paraId="781578A3" w14:textId="18746809" w:rsidR="001C5D92" w:rsidRDefault="001C5D92" w:rsidP="001C5D92">
      <w:pPr>
        <w:pStyle w:val="ListParagraph"/>
        <w:numPr>
          <w:ilvl w:val="0"/>
          <w:numId w:val="20"/>
        </w:numPr>
        <w:rPr>
          <w:rFonts w:ascii="Garamond" w:hAnsi="Garamond" w:cs="Arial"/>
          <w:sz w:val="22"/>
          <w:szCs w:val="22"/>
        </w:rPr>
      </w:pPr>
      <w:r w:rsidRPr="00C7650D">
        <w:rPr>
          <w:rFonts w:ascii="Garamond" w:hAnsi="Garamond" w:cs="Arial"/>
          <w:b/>
          <w:bCs/>
          <w:sz w:val="22"/>
          <w:szCs w:val="22"/>
        </w:rPr>
        <w:t>Stair Tread Depth:</w:t>
      </w:r>
      <w:r>
        <w:rPr>
          <w:rFonts w:ascii="Garamond" w:hAnsi="Garamond" w:cs="Arial"/>
          <w:sz w:val="22"/>
          <w:szCs w:val="22"/>
        </w:rPr>
        <w:t xml:space="preserve"> _________________________</w:t>
      </w:r>
    </w:p>
    <w:p w14:paraId="4BA54F87" w14:textId="354FDA8D" w:rsidR="00FE4ABB" w:rsidRPr="00431EE6" w:rsidRDefault="00FE4ABB" w:rsidP="00FE4ABB">
      <w:pPr>
        <w:pStyle w:val="ListParagraph"/>
        <w:rPr>
          <w:rFonts w:ascii="Garamond" w:hAnsi="Garamond" w:cs="Arial"/>
          <w:sz w:val="20"/>
          <w:szCs w:val="20"/>
        </w:rPr>
      </w:pPr>
    </w:p>
    <w:p w14:paraId="43AD13B8" w14:textId="4EADE68F" w:rsidR="00FE4ABB" w:rsidRPr="00431EE6" w:rsidRDefault="00FE4ABB" w:rsidP="00FE4ABB">
      <w:pPr>
        <w:pStyle w:val="ListParagraph"/>
        <w:rPr>
          <w:rFonts w:ascii="Garamond" w:hAnsi="Garamond" w:cs="Arial"/>
          <w:sz w:val="20"/>
          <w:szCs w:val="20"/>
        </w:rPr>
      </w:pPr>
    </w:p>
    <w:p w14:paraId="5AEFC8F3" w14:textId="44C7D1AC" w:rsidR="001C5D92" w:rsidRDefault="001C5D92" w:rsidP="001C5D92">
      <w:pPr>
        <w:pStyle w:val="ListParagraph"/>
        <w:numPr>
          <w:ilvl w:val="0"/>
          <w:numId w:val="20"/>
        </w:numPr>
        <w:rPr>
          <w:rFonts w:ascii="Garamond" w:hAnsi="Garamond" w:cs="Arial"/>
          <w:sz w:val="22"/>
          <w:szCs w:val="22"/>
        </w:rPr>
      </w:pPr>
      <w:r w:rsidRPr="00C7650D">
        <w:rPr>
          <w:rFonts w:ascii="Garamond" w:hAnsi="Garamond" w:cs="Arial"/>
          <w:b/>
          <w:bCs/>
          <w:sz w:val="22"/>
          <w:szCs w:val="22"/>
        </w:rPr>
        <w:t>Stairway Width:</w:t>
      </w:r>
      <w:r>
        <w:rPr>
          <w:rFonts w:ascii="Garamond" w:hAnsi="Garamond" w:cs="Arial"/>
          <w:sz w:val="22"/>
          <w:szCs w:val="22"/>
        </w:rPr>
        <w:t xml:space="preserve"> ___________________________</w:t>
      </w:r>
    </w:p>
    <w:p w14:paraId="4452513B" w14:textId="427F7F3D" w:rsidR="00664EDF" w:rsidRDefault="001C5D92" w:rsidP="00664EDF">
      <w:pPr>
        <w:pStyle w:val="ListParagraph"/>
        <w:rPr>
          <w:rFonts w:ascii="Garamond" w:hAnsi="Garamond" w:cs="Arial"/>
          <w:sz w:val="20"/>
          <w:szCs w:val="20"/>
        </w:rPr>
      </w:pPr>
      <w:r w:rsidRPr="001C5D92">
        <w:rPr>
          <w:rFonts w:ascii="Garamond" w:hAnsi="Garamond" w:cs="Arial"/>
          <w:sz w:val="20"/>
          <w:szCs w:val="20"/>
        </w:rPr>
        <w:t>(clear width minimum 36-inches and clear headroom of 6 feet 8 inche</w:t>
      </w:r>
      <w:r w:rsidR="00664EDF">
        <w:rPr>
          <w:rFonts w:ascii="Garamond" w:hAnsi="Garamond" w:cs="Arial"/>
          <w:sz w:val="20"/>
          <w:szCs w:val="20"/>
        </w:rPr>
        <w:t>s)</w:t>
      </w:r>
    </w:p>
    <w:p w14:paraId="277A5D45" w14:textId="77777777" w:rsidR="00664EDF" w:rsidRPr="00664EDF" w:rsidRDefault="00664EDF" w:rsidP="00664EDF">
      <w:pPr>
        <w:pStyle w:val="ListParagraph"/>
        <w:rPr>
          <w:rFonts w:ascii="Garamond" w:hAnsi="Garamond" w:cs="Arial"/>
          <w:sz w:val="20"/>
          <w:szCs w:val="20"/>
        </w:rPr>
      </w:pPr>
    </w:p>
    <w:sectPr w:rsidR="00664EDF" w:rsidRPr="00664EDF" w:rsidSect="00664EDF">
      <w:type w:val="continuous"/>
      <w:pgSz w:w="12240" w:h="15840"/>
      <w:pgMar w:top="720" w:right="720" w:bottom="540" w:left="720" w:header="720" w:footer="720" w:gutter="0"/>
      <w:pgBorders>
        <w:top w:val="single" w:sz="4" w:space="1" w:color="auto"/>
        <w:left w:val="single" w:sz="4" w:space="4" w:color="auto"/>
        <w:bottom w:val="single" w:sz="4" w:space="1" w:color="auto"/>
        <w:right w:val="single" w:sz="4" w:space="4" w:color="auto"/>
      </w:pgBorders>
      <w:cols w:num="2"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5BA0" w14:textId="77777777" w:rsidR="00FD3ED3" w:rsidRDefault="00FD3ED3">
      <w:r>
        <w:separator/>
      </w:r>
    </w:p>
  </w:endnote>
  <w:endnote w:type="continuationSeparator" w:id="0">
    <w:p w14:paraId="3A9ADDA6" w14:textId="77777777" w:rsidR="00FD3ED3" w:rsidRDefault="00FD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2B23" w14:textId="77777777" w:rsidR="002A0908" w:rsidRDefault="002A0908" w:rsidP="00DE3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9CCD6" w14:textId="77777777" w:rsidR="002A0908" w:rsidRDefault="002A0908" w:rsidP="002A09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FA50" w14:textId="77777777" w:rsidR="002A0908" w:rsidRDefault="002A0908" w:rsidP="00DE3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47D">
      <w:rPr>
        <w:rStyle w:val="PageNumber"/>
        <w:noProof/>
      </w:rPr>
      <w:t>11</w:t>
    </w:r>
    <w:r>
      <w:rPr>
        <w:rStyle w:val="PageNumber"/>
      </w:rPr>
      <w:fldChar w:fldCharType="end"/>
    </w:r>
  </w:p>
  <w:p w14:paraId="7E97BAF5" w14:textId="77777777" w:rsidR="002A0908" w:rsidRDefault="002A0908" w:rsidP="002A09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CCD3" w14:textId="77777777" w:rsidR="00FD3ED3" w:rsidRDefault="00FD3ED3">
      <w:r>
        <w:separator/>
      </w:r>
    </w:p>
  </w:footnote>
  <w:footnote w:type="continuationSeparator" w:id="0">
    <w:p w14:paraId="38EA0EEA" w14:textId="77777777" w:rsidR="00FD3ED3" w:rsidRDefault="00FD3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5F2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EA3A7E"/>
    <w:multiLevelType w:val="hybridMultilevel"/>
    <w:tmpl w:val="4B84945C"/>
    <w:lvl w:ilvl="0" w:tplc="EB861F50">
      <w:start w:val="7"/>
      <w:numFmt w:val="lowerLetter"/>
      <w:lvlText w:val="%1."/>
      <w:lvlJc w:val="left"/>
      <w:pPr>
        <w:ind w:left="90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F6E99"/>
    <w:multiLevelType w:val="hybridMultilevel"/>
    <w:tmpl w:val="5EF43C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1CD6B06"/>
    <w:multiLevelType w:val="hybridMultilevel"/>
    <w:tmpl w:val="0616B266"/>
    <w:lvl w:ilvl="0" w:tplc="CEDEA0D0">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D1879"/>
    <w:multiLevelType w:val="hybridMultilevel"/>
    <w:tmpl w:val="1816475E"/>
    <w:lvl w:ilvl="0" w:tplc="6BB8FC2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A51EF"/>
    <w:multiLevelType w:val="hybridMultilevel"/>
    <w:tmpl w:val="2AA2E73E"/>
    <w:lvl w:ilvl="0" w:tplc="6BB8FC2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E1AE5"/>
    <w:multiLevelType w:val="hybridMultilevel"/>
    <w:tmpl w:val="EBC69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47C5B"/>
    <w:multiLevelType w:val="hybridMultilevel"/>
    <w:tmpl w:val="0016C482"/>
    <w:lvl w:ilvl="0" w:tplc="0409000B">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45B4A1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B6609B5"/>
    <w:multiLevelType w:val="hybridMultilevel"/>
    <w:tmpl w:val="AF840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A7848"/>
    <w:multiLevelType w:val="hybridMultilevel"/>
    <w:tmpl w:val="80F6FE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CB575DC"/>
    <w:multiLevelType w:val="hybridMultilevel"/>
    <w:tmpl w:val="68202710"/>
    <w:lvl w:ilvl="0" w:tplc="0409000F">
      <w:start w:val="1"/>
      <w:numFmt w:val="decimal"/>
      <w:lvlText w:val="%1."/>
      <w:lvlJc w:val="left"/>
      <w:pPr>
        <w:tabs>
          <w:tab w:val="num" w:pos="1447"/>
        </w:tabs>
        <w:ind w:left="1447" w:hanging="360"/>
      </w:pPr>
    </w:lvl>
    <w:lvl w:ilvl="1" w:tplc="04090005">
      <w:start w:val="1"/>
      <w:numFmt w:val="bullet"/>
      <w:lvlText w:val=""/>
      <w:lvlJc w:val="left"/>
      <w:pPr>
        <w:tabs>
          <w:tab w:val="num" w:pos="2167"/>
        </w:tabs>
        <w:ind w:left="2167" w:hanging="360"/>
      </w:pPr>
      <w:rPr>
        <w:rFonts w:ascii="Wingdings" w:hAnsi="Wingdings" w:hint="default"/>
      </w:r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2" w15:restartNumberingAfterBreak="0">
    <w:nsid w:val="4D6C6CA0"/>
    <w:multiLevelType w:val="hybridMultilevel"/>
    <w:tmpl w:val="2E7CB900"/>
    <w:lvl w:ilvl="0" w:tplc="EBE09F56">
      <w:start w:val="1"/>
      <w:numFmt w:val="lowerLetter"/>
      <w:lvlText w:val="%1."/>
      <w:lvlJc w:val="left"/>
      <w:pPr>
        <w:ind w:left="1350" w:hanging="360"/>
      </w:pPr>
      <w:rPr>
        <w:rFonts w:hint="default"/>
        <w:sz w:val="16"/>
        <w:szCs w:val="1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DC25BF2"/>
    <w:multiLevelType w:val="hybridMultilevel"/>
    <w:tmpl w:val="330804DC"/>
    <w:lvl w:ilvl="0" w:tplc="5E9C0B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73133"/>
    <w:multiLevelType w:val="hybridMultilevel"/>
    <w:tmpl w:val="49F48C12"/>
    <w:lvl w:ilvl="0" w:tplc="EC5879EE">
      <w:start w:val="1"/>
      <w:numFmt w:val="decimal"/>
      <w:lvlText w:val="%1."/>
      <w:lvlJc w:val="right"/>
      <w:pPr>
        <w:tabs>
          <w:tab w:val="num" w:pos="720"/>
        </w:tabs>
        <w:ind w:left="720" w:firstLine="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C973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A583B93"/>
    <w:multiLevelType w:val="multilevel"/>
    <w:tmpl w:val="51161BCA"/>
    <w:lvl w:ilvl="0">
      <w:start w:val="1"/>
      <w:numFmt w:val="decimal"/>
      <w:lvlText w:val="%1."/>
      <w:lvlJc w:val="left"/>
      <w:pPr>
        <w:tabs>
          <w:tab w:val="num" w:pos="1447"/>
        </w:tabs>
        <w:ind w:left="1447" w:hanging="360"/>
      </w:pPr>
    </w:lvl>
    <w:lvl w:ilvl="1">
      <w:start w:val="1"/>
      <w:numFmt w:val="bullet"/>
      <w:lvlText w:val=""/>
      <w:lvlJc w:val="left"/>
      <w:pPr>
        <w:tabs>
          <w:tab w:val="num" w:pos="2167"/>
        </w:tabs>
        <w:ind w:left="2167" w:hanging="360"/>
      </w:pPr>
      <w:rPr>
        <w:rFonts w:ascii="Wingdings" w:hAnsi="Wingdings" w:hint="default"/>
      </w:rPr>
    </w:lvl>
    <w:lvl w:ilvl="2">
      <w:start w:val="1"/>
      <w:numFmt w:val="lowerRoman"/>
      <w:lvlText w:val="%3."/>
      <w:lvlJc w:val="right"/>
      <w:pPr>
        <w:tabs>
          <w:tab w:val="num" w:pos="2887"/>
        </w:tabs>
        <w:ind w:left="2887" w:hanging="180"/>
      </w:pPr>
    </w:lvl>
    <w:lvl w:ilvl="3">
      <w:start w:val="1"/>
      <w:numFmt w:val="decimal"/>
      <w:lvlText w:val="%4."/>
      <w:lvlJc w:val="left"/>
      <w:pPr>
        <w:tabs>
          <w:tab w:val="num" w:pos="3607"/>
        </w:tabs>
        <w:ind w:left="3607" w:hanging="360"/>
      </w:pPr>
    </w:lvl>
    <w:lvl w:ilvl="4">
      <w:start w:val="1"/>
      <w:numFmt w:val="lowerLetter"/>
      <w:lvlText w:val="%5."/>
      <w:lvlJc w:val="left"/>
      <w:pPr>
        <w:tabs>
          <w:tab w:val="num" w:pos="4327"/>
        </w:tabs>
        <w:ind w:left="4327" w:hanging="360"/>
      </w:pPr>
    </w:lvl>
    <w:lvl w:ilvl="5">
      <w:start w:val="1"/>
      <w:numFmt w:val="lowerRoman"/>
      <w:lvlText w:val="%6."/>
      <w:lvlJc w:val="right"/>
      <w:pPr>
        <w:tabs>
          <w:tab w:val="num" w:pos="5047"/>
        </w:tabs>
        <w:ind w:left="5047" w:hanging="180"/>
      </w:pPr>
    </w:lvl>
    <w:lvl w:ilvl="6">
      <w:start w:val="1"/>
      <w:numFmt w:val="decimal"/>
      <w:lvlText w:val="%7."/>
      <w:lvlJc w:val="left"/>
      <w:pPr>
        <w:tabs>
          <w:tab w:val="num" w:pos="5767"/>
        </w:tabs>
        <w:ind w:left="5767" w:hanging="360"/>
      </w:pPr>
    </w:lvl>
    <w:lvl w:ilvl="7">
      <w:start w:val="1"/>
      <w:numFmt w:val="lowerLetter"/>
      <w:lvlText w:val="%8."/>
      <w:lvlJc w:val="left"/>
      <w:pPr>
        <w:tabs>
          <w:tab w:val="num" w:pos="6487"/>
        </w:tabs>
        <w:ind w:left="6487" w:hanging="360"/>
      </w:pPr>
    </w:lvl>
    <w:lvl w:ilvl="8">
      <w:start w:val="1"/>
      <w:numFmt w:val="lowerRoman"/>
      <w:lvlText w:val="%9."/>
      <w:lvlJc w:val="right"/>
      <w:pPr>
        <w:tabs>
          <w:tab w:val="num" w:pos="7207"/>
        </w:tabs>
        <w:ind w:left="7207" w:hanging="180"/>
      </w:pPr>
    </w:lvl>
  </w:abstractNum>
  <w:abstractNum w:abstractNumId="17" w15:restartNumberingAfterBreak="0">
    <w:nsid w:val="6DA50F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C616BB"/>
    <w:multiLevelType w:val="hybridMultilevel"/>
    <w:tmpl w:val="4C5CD37E"/>
    <w:lvl w:ilvl="0" w:tplc="CEDEA0D0">
      <w:start w:val="1"/>
      <w:numFmt w:val="lowerLetter"/>
      <w:lvlText w:val="%1."/>
      <w:lvlJc w:val="left"/>
      <w:pPr>
        <w:ind w:left="900" w:hanging="360"/>
      </w:pPr>
      <w:rPr>
        <w:rFonts w:hint="default"/>
        <w:sz w:val="16"/>
        <w:szCs w:val="1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DC85462"/>
    <w:multiLevelType w:val="hybridMultilevel"/>
    <w:tmpl w:val="5FB62D52"/>
    <w:lvl w:ilvl="0" w:tplc="5FA46E50">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num w:numId="1" w16cid:durableId="1929848181">
    <w:abstractNumId w:val="8"/>
  </w:num>
  <w:num w:numId="2" w16cid:durableId="605233512">
    <w:abstractNumId w:val="17"/>
  </w:num>
  <w:num w:numId="3" w16cid:durableId="2108036438">
    <w:abstractNumId w:val="0"/>
  </w:num>
  <w:num w:numId="4" w16cid:durableId="1059279983">
    <w:abstractNumId w:val="15"/>
  </w:num>
  <w:num w:numId="5" w16cid:durableId="198471305">
    <w:abstractNumId w:val="14"/>
  </w:num>
  <w:num w:numId="6" w16cid:durableId="736056804">
    <w:abstractNumId w:val="11"/>
  </w:num>
  <w:num w:numId="7" w16cid:durableId="614675112">
    <w:abstractNumId w:val="7"/>
  </w:num>
  <w:num w:numId="8" w16cid:durableId="1872767102">
    <w:abstractNumId w:val="16"/>
  </w:num>
  <w:num w:numId="9" w16cid:durableId="503403243">
    <w:abstractNumId w:val="2"/>
  </w:num>
  <w:num w:numId="10" w16cid:durableId="844057039">
    <w:abstractNumId w:val="10"/>
  </w:num>
  <w:num w:numId="11" w16cid:durableId="1286154094">
    <w:abstractNumId w:val="19"/>
  </w:num>
  <w:num w:numId="12" w16cid:durableId="1262760556">
    <w:abstractNumId w:val="6"/>
  </w:num>
  <w:num w:numId="13" w16cid:durableId="301152918">
    <w:abstractNumId w:val="9"/>
  </w:num>
  <w:num w:numId="14" w16cid:durableId="503011157">
    <w:abstractNumId w:val="4"/>
  </w:num>
  <w:num w:numId="15" w16cid:durableId="555897628">
    <w:abstractNumId w:val="12"/>
  </w:num>
  <w:num w:numId="16" w16cid:durableId="1586183182">
    <w:abstractNumId w:val="5"/>
  </w:num>
  <w:num w:numId="17" w16cid:durableId="1273127876">
    <w:abstractNumId w:val="3"/>
  </w:num>
  <w:num w:numId="18" w16cid:durableId="1803576062">
    <w:abstractNumId w:val="18"/>
  </w:num>
  <w:num w:numId="19" w16cid:durableId="1094594836">
    <w:abstractNumId w:val="1"/>
  </w:num>
  <w:num w:numId="20" w16cid:durableId="84115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96"/>
    <w:rsid w:val="000058C9"/>
    <w:rsid w:val="00007F1F"/>
    <w:rsid w:val="00011924"/>
    <w:rsid w:val="000149C7"/>
    <w:rsid w:val="0002347B"/>
    <w:rsid w:val="00023B44"/>
    <w:rsid w:val="000260A8"/>
    <w:rsid w:val="00026EB4"/>
    <w:rsid w:val="0003316E"/>
    <w:rsid w:val="00037139"/>
    <w:rsid w:val="00037528"/>
    <w:rsid w:val="00042E58"/>
    <w:rsid w:val="0004504A"/>
    <w:rsid w:val="000458E2"/>
    <w:rsid w:val="00046A89"/>
    <w:rsid w:val="00046CF6"/>
    <w:rsid w:val="00052422"/>
    <w:rsid w:val="00070D98"/>
    <w:rsid w:val="00081E4A"/>
    <w:rsid w:val="000857DA"/>
    <w:rsid w:val="00085A1D"/>
    <w:rsid w:val="000900FF"/>
    <w:rsid w:val="00090271"/>
    <w:rsid w:val="0009465B"/>
    <w:rsid w:val="00096A90"/>
    <w:rsid w:val="000B019B"/>
    <w:rsid w:val="000B09F2"/>
    <w:rsid w:val="000B21FE"/>
    <w:rsid w:val="000D26FB"/>
    <w:rsid w:val="000D5E5F"/>
    <w:rsid w:val="000E30BF"/>
    <w:rsid w:val="000E6C6C"/>
    <w:rsid w:val="000F1BE2"/>
    <w:rsid w:val="000F6D4B"/>
    <w:rsid w:val="00101522"/>
    <w:rsid w:val="00103735"/>
    <w:rsid w:val="00107BB1"/>
    <w:rsid w:val="0011020F"/>
    <w:rsid w:val="001173B5"/>
    <w:rsid w:val="001219A0"/>
    <w:rsid w:val="00124B89"/>
    <w:rsid w:val="00133E97"/>
    <w:rsid w:val="00136834"/>
    <w:rsid w:val="0014386E"/>
    <w:rsid w:val="0015231C"/>
    <w:rsid w:val="00156C6C"/>
    <w:rsid w:val="001629F6"/>
    <w:rsid w:val="0016403C"/>
    <w:rsid w:val="00166966"/>
    <w:rsid w:val="00167B1E"/>
    <w:rsid w:val="001704DE"/>
    <w:rsid w:val="00177158"/>
    <w:rsid w:val="0019316E"/>
    <w:rsid w:val="001958B4"/>
    <w:rsid w:val="00197527"/>
    <w:rsid w:val="00197554"/>
    <w:rsid w:val="001A04E9"/>
    <w:rsid w:val="001A7D2A"/>
    <w:rsid w:val="001B0E7C"/>
    <w:rsid w:val="001B0FD4"/>
    <w:rsid w:val="001B4BA5"/>
    <w:rsid w:val="001B7868"/>
    <w:rsid w:val="001B7EA4"/>
    <w:rsid w:val="001C1E39"/>
    <w:rsid w:val="001C51D8"/>
    <w:rsid w:val="001C5D92"/>
    <w:rsid w:val="001C715B"/>
    <w:rsid w:val="001D00F1"/>
    <w:rsid w:val="001D566D"/>
    <w:rsid w:val="001E1045"/>
    <w:rsid w:val="001E2479"/>
    <w:rsid w:val="001E779E"/>
    <w:rsid w:val="001F01D9"/>
    <w:rsid w:val="001F1072"/>
    <w:rsid w:val="00202A30"/>
    <w:rsid w:val="00205E25"/>
    <w:rsid w:val="00206DBE"/>
    <w:rsid w:val="0020705F"/>
    <w:rsid w:val="002133F9"/>
    <w:rsid w:val="00213D24"/>
    <w:rsid w:val="00216AED"/>
    <w:rsid w:val="00221137"/>
    <w:rsid w:val="002235B5"/>
    <w:rsid w:val="00225D4B"/>
    <w:rsid w:val="002270B9"/>
    <w:rsid w:val="00231794"/>
    <w:rsid w:val="002404B6"/>
    <w:rsid w:val="00240C94"/>
    <w:rsid w:val="00251D2D"/>
    <w:rsid w:val="00252073"/>
    <w:rsid w:val="002609F1"/>
    <w:rsid w:val="00260C97"/>
    <w:rsid w:val="002778B8"/>
    <w:rsid w:val="0028329F"/>
    <w:rsid w:val="002A0908"/>
    <w:rsid w:val="002B71C3"/>
    <w:rsid w:val="002C1DFA"/>
    <w:rsid w:val="002C77BD"/>
    <w:rsid w:val="002C7DD4"/>
    <w:rsid w:val="002D0D8B"/>
    <w:rsid w:val="002D1992"/>
    <w:rsid w:val="002D5F73"/>
    <w:rsid w:val="002E5DB5"/>
    <w:rsid w:val="002F0E80"/>
    <w:rsid w:val="002F126B"/>
    <w:rsid w:val="00300313"/>
    <w:rsid w:val="00314939"/>
    <w:rsid w:val="00315838"/>
    <w:rsid w:val="00325DB1"/>
    <w:rsid w:val="00330F96"/>
    <w:rsid w:val="003341AE"/>
    <w:rsid w:val="003358B4"/>
    <w:rsid w:val="00342D9B"/>
    <w:rsid w:val="00344E09"/>
    <w:rsid w:val="00346C17"/>
    <w:rsid w:val="00350420"/>
    <w:rsid w:val="00354863"/>
    <w:rsid w:val="0037707F"/>
    <w:rsid w:val="00377A22"/>
    <w:rsid w:val="003809E8"/>
    <w:rsid w:val="00390C54"/>
    <w:rsid w:val="003943FA"/>
    <w:rsid w:val="0039729F"/>
    <w:rsid w:val="003A0F17"/>
    <w:rsid w:val="003A2EC8"/>
    <w:rsid w:val="003A7D5E"/>
    <w:rsid w:val="003B3089"/>
    <w:rsid w:val="003B4C19"/>
    <w:rsid w:val="003C0BA8"/>
    <w:rsid w:val="003C3547"/>
    <w:rsid w:val="003C4242"/>
    <w:rsid w:val="003D31D6"/>
    <w:rsid w:val="003D46F0"/>
    <w:rsid w:val="003E58E8"/>
    <w:rsid w:val="003E62A5"/>
    <w:rsid w:val="003F1E71"/>
    <w:rsid w:val="003F1F4D"/>
    <w:rsid w:val="003F77DB"/>
    <w:rsid w:val="00400BA9"/>
    <w:rsid w:val="00402322"/>
    <w:rsid w:val="00404C0A"/>
    <w:rsid w:val="0040719F"/>
    <w:rsid w:val="0040791B"/>
    <w:rsid w:val="00423E77"/>
    <w:rsid w:val="00423F62"/>
    <w:rsid w:val="0042512E"/>
    <w:rsid w:val="00431EE6"/>
    <w:rsid w:val="00432FA2"/>
    <w:rsid w:val="00434460"/>
    <w:rsid w:val="00435A28"/>
    <w:rsid w:val="00437CBB"/>
    <w:rsid w:val="004630FD"/>
    <w:rsid w:val="00464CD9"/>
    <w:rsid w:val="004661CD"/>
    <w:rsid w:val="0047319E"/>
    <w:rsid w:val="00473269"/>
    <w:rsid w:val="004759B4"/>
    <w:rsid w:val="00480D97"/>
    <w:rsid w:val="00486AF4"/>
    <w:rsid w:val="004918FA"/>
    <w:rsid w:val="00494197"/>
    <w:rsid w:val="004A001B"/>
    <w:rsid w:val="004B1AE9"/>
    <w:rsid w:val="004B1D2F"/>
    <w:rsid w:val="004B21C1"/>
    <w:rsid w:val="004B60EB"/>
    <w:rsid w:val="004C0B19"/>
    <w:rsid w:val="004C11B9"/>
    <w:rsid w:val="004C2DAB"/>
    <w:rsid w:val="004C36C1"/>
    <w:rsid w:val="004E2330"/>
    <w:rsid w:val="004E340D"/>
    <w:rsid w:val="004E383E"/>
    <w:rsid w:val="004E609A"/>
    <w:rsid w:val="004F46E0"/>
    <w:rsid w:val="00500DD6"/>
    <w:rsid w:val="00501183"/>
    <w:rsid w:val="00502940"/>
    <w:rsid w:val="005036D3"/>
    <w:rsid w:val="00507791"/>
    <w:rsid w:val="00512029"/>
    <w:rsid w:val="00517F9A"/>
    <w:rsid w:val="0052172E"/>
    <w:rsid w:val="00523249"/>
    <w:rsid w:val="00526009"/>
    <w:rsid w:val="00530E13"/>
    <w:rsid w:val="005358DE"/>
    <w:rsid w:val="0053707F"/>
    <w:rsid w:val="0054388F"/>
    <w:rsid w:val="00545190"/>
    <w:rsid w:val="0054587E"/>
    <w:rsid w:val="00551B27"/>
    <w:rsid w:val="00551D41"/>
    <w:rsid w:val="00556614"/>
    <w:rsid w:val="005569C0"/>
    <w:rsid w:val="00572880"/>
    <w:rsid w:val="005767FF"/>
    <w:rsid w:val="00580A20"/>
    <w:rsid w:val="00582A7D"/>
    <w:rsid w:val="00584D9D"/>
    <w:rsid w:val="00586B99"/>
    <w:rsid w:val="0059060B"/>
    <w:rsid w:val="005A18D6"/>
    <w:rsid w:val="005A5F87"/>
    <w:rsid w:val="005A62E3"/>
    <w:rsid w:val="005A74F1"/>
    <w:rsid w:val="005B09A0"/>
    <w:rsid w:val="005B277A"/>
    <w:rsid w:val="005B7D9F"/>
    <w:rsid w:val="005C71D7"/>
    <w:rsid w:val="005D4196"/>
    <w:rsid w:val="005D55BB"/>
    <w:rsid w:val="005D7D1D"/>
    <w:rsid w:val="005E065F"/>
    <w:rsid w:val="005E1BD0"/>
    <w:rsid w:val="005F2C51"/>
    <w:rsid w:val="005F56ED"/>
    <w:rsid w:val="005F6620"/>
    <w:rsid w:val="00611B31"/>
    <w:rsid w:val="00611C41"/>
    <w:rsid w:val="006163F8"/>
    <w:rsid w:val="00623189"/>
    <w:rsid w:val="0063079E"/>
    <w:rsid w:val="006334A6"/>
    <w:rsid w:val="00643DEF"/>
    <w:rsid w:val="00645E12"/>
    <w:rsid w:val="00646EEB"/>
    <w:rsid w:val="00663553"/>
    <w:rsid w:val="00664EDF"/>
    <w:rsid w:val="00667A00"/>
    <w:rsid w:val="00671CE3"/>
    <w:rsid w:val="00672349"/>
    <w:rsid w:val="00673570"/>
    <w:rsid w:val="00676903"/>
    <w:rsid w:val="00687228"/>
    <w:rsid w:val="0069056B"/>
    <w:rsid w:val="006919A9"/>
    <w:rsid w:val="006937C1"/>
    <w:rsid w:val="00694A09"/>
    <w:rsid w:val="00696AA2"/>
    <w:rsid w:val="006A0015"/>
    <w:rsid w:val="006A0827"/>
    <w:rsid w:val="006A3EC4"/>
    <w:rsid w:val="006A45F0"/>
    <w:rsid w:val="006A58A8"/>
    <w:rsid w:val="006B106A"/>
    <w:rsid w:val="006B65BF"/>
    <w:rsid w:val="006C5A97"/>
    <w:rsid w:val="006C6A30"/>
    <w:rsid w:val="006C7FCF"/>
    <w:rsid w:val="006D0AFB"/>
    <w:rsid w:val="006D26CC"/>
    <w:rsid w:val="006E2C29"/>
    <w:rsid w:val="006E2F4F"/>
    <w:rsid w:val="006E7DF8"/>
    <w:rsid w:val="006F11E4"/>
    <w:rsid w:val="006F30DA"/>
    <w:rsid w:val="006F7C22"/>
    <w:rsid w:val="00702197"/>
    <w:rsid w:val="00702718"/>
    <w:rsid w:val="007037FF"/>
    <w:rsid w:val="00704E67"/>
    <w:rsid w:val="0070546A"/>
    <w:rsid w:val="00710424"/>
    <w:rsid w:val="007153AB"/>
    <w:rsid w:val="00722306"/>
    <w:rsid w:val="00730966"/>
    <w:rsid w:val="00730E27"/>
    <w:rsid w:val="00732EE0"/>
    <w:rsid w:val="0073582C"/>
    <w:rsid w:val="007425A9"/>
    <w:rsid w:val="00753D41"/>
    <w:rsid w:val="00753E76"/>
    <w:rsid w:val="007540A0"/>
    <w:rsid w:val="0076049C"/>
    <w:rsid w:val="00767A20"/>
    <w:rsid w:val="007738FE"/>
    <w:rsid w:val="00775EB3"/>
    <w:rsid w:val="0077740E"/>
    <w:rsid w:val="007A1A90"/>
    <w:rsid w:val="007A4E51"/>
    <w:rsid w:val="007B1F5E"/>
    <w:rsid w:val="007B3BD4"/>
    <w:rsid w:val="007B7434"/>
    <w:rsid w:val="007B7CD7"/>
    <w:rsid w:val="007C3A68"/>
    <w:rsid w:val="007C4888"/>
    <w:rsid w:val="007D1272"/>
    <w:rsid w:val="007D21A4"/>
    <w:rsid w:val="007D25C6"/>
    <w:rsid w:val="007D3DFF"/>
    <w:rsid w:val="007D5428"/>
    <w:rsid w:val="007D76A0"/>
    <w:rsid w:val="007E1509"/>
    <w:rsid w:val="007E3FB3"/>
    <w:rsid w:val="007E492E"/>
    <w:rsid w:val="007E640D"/>
    <w:rsid w:val="007E724C"/>
    <w:rsid w:val="007F66E0"/>
    <w:rsid w:val="00803108"/>
    <w:rsid w:val="00804AE4"/>
    <w:rsid w:val="00805AF0"/>
    <w:rsid w:val="00810B2B"/>
    <w:rsid w:val="00814C73"/>
    <w:rsid w:val="008235B2"/>
    <w:rsid w:val="00827D8F"/>
    <w:rsid w:val="008326DA"/>
    <w:rsid w:val="0084527C"/>
    <w:rsid w:val="008513C8"/>
    <w:rsid w:val="008575E1"/>
    <w:rsid w:val="00860E53"/>
    <w:rsid w:val="00863D49"/>
    <w:rsid w:val="0086491E"/>
    <w:rsid w:val="0088147D"/>
    <w:rsid w:val="00891BD6"/>
    <w:rsid w:val="00891EBC"/>
    <w:rsid w:val="008A24ED"/>
    <w:rsid w:val="008A3E2E"/>
    <w:rsid w:val="008A691A"/>
    <w:rsid w:val="008A6C53"/>
    <w:rsid w:val="008A7D33"/>
    <w:rsid w:val="008B3F90"/>
    <w:rsid w:val="008B4CAB"/>
    <w:rsid w:val="008C4C69"/>
    <w:rsid w:val="008D70DD"/>
    <w:rsid w:val="008E3EDC"/>
    <w:rsid w:val="008F0918"/>
    <w:rsid w:val="008F68A0"/>
    <w:rsid w:val="00902EB2"/>
    <w:rsid w:val="009139BA"/>
    <w:rsid w:val="00917F73"/>
    <w:rsid w:val="00920DF5"/>
    <w:rsid w:val="009218A3"/>
    <w:rsid w:val="00922980"/>
    <w:rsid w:val="00931B97"/>
    <w:rsid w:val="00931F80"/>
    <w:rsid w:val="00932506"/>
    <w:rsid w:val="009378D1"/>
    <w:rsid w:val="009473EC"/>
    <w:rsid w:val="00952A49"/>
    <w:rsid w:val="0096276D"/>
    <w:rsid w:val="00966356"/>
    <w:rsid w:val="009672E1"/>
    <w:rsid w:val="009714CE"/>
    <w:rsid w:val="009727CC"/>
    <w:rsid w:val="00975279"/>
    <w:rsid w:val="009814CB"/>
    <w:rsid w:val="00985319"/>
    <w:rsid w:val="009B1627"/>
    <w:rsid w:val="009B1CF9"/>
    <w:rsid w:val="009B78BD"/>
    <w:rsid w:val="009C3D7C"/>
    <w:rsid w:val="009C4AF9"/>
    <w:rsid w:val="009D695B"/>
    <w:rsid w:val="009E0A9A"/>
    <w:rsid w:val="009E4EB0"/>
    <w:rsid w:val="009E73D7"/>
    <w:rsid w:val="009E74BB"/>
    <w:rsid w:val="009F035E"/>
    <w:rsid w:val="009F6B66"/>
    <w:rsid w:val="009F7317"/>
    <w:rsid w:val="00A001DD"/>
    <w:rsid w:val="00A0176A"/>
    <w:rsid w:val="00A02CE7"/>
    <w:rsid w:val="00A0372A"/>
    <w:rsid w:val="00A068D3"/>
    <w:rsid w:val="00A10366"/>
    <w:rsid w:val="00A164F2"/>
    <w:rsid w:val="00A26613"/>
    <w:rsid w:val="00A354CC"/>
    <w:rsid w:val="00A44082"/>
    <w:rsid w:val="00A5099A"/>
    <w:rsid w:val="00A5680F"/>
    <w:rsid w:val="00A61BBB"/>
    <w:rsid w:val="00A65814"/>
    <w:rsid w:val="00A65879"/>
    <w:rsid w:val="00A67074"/>
    <w:rsid w:val="00A670AD"/>
    <w:rsid w:val="00A73073"/>
    <w:rsid w:val="00A7392F"/>
    <w:rsid w:val="00A81052"/>
    <w:rsid w:val="00A8169F"/>
    <w:rsid w:val="00A82556"/>
    <w:rsid w:val="00A829B6"/>
    <w:rsid w:val="00A85180"/>
    <w:rsid w:val="00A96277"/>
    <w:rsid w:val="00AA30C2"/>
    <w:rsid w:val="00AA6AC9"/>
    <w:rsid w:val="00AB5C18"/>
    <w:rsid w:val="00AB67F1"/>
    <w:rsid w:val="00AB7877"/>
    <w:rsid w:val="00AC1746"/>
    <w:rsid w:val="00AC2141"/>
    <w:rsid w:val="00AD24A2"/>
    <w:rsid w:val="00AE052E"/>
    <w:rsid w:val="00AE05AB"/>
    <w:rsid w:val="00AE7C8C"/>
    <w:rsid w:val="00AE7F46"/>
    <w:rsid w:val="00AF439E"/>
    <w:rsid w:val="00AF5F5F"/>
    <w:rsid w:val="00B0022F"/>
    <w:rsid w:val="00B06793"/>
    <w:rsid w:val="00B14EF8"/>
    <w:rsid w:val="00B23AE1"/>
    <w:rsid w:val="00B245CA"/>
    <w:rsid w:val="00B25BC2"/>
    <w:rsid w:val="00B45BBE"/>
    <w:rsid w:val="00B46CA0"/>
    <w:rsid w:val="00B50DF8"/>
    <w:rsid w:val="00B55A0D"/>
    <w:rsid w:val="00B573F2"/>
    <w:rsid w:val="00B627DA"/>
    <w:rsid w:val="00B62F69"/>
    <w:rsid w:val="00B63AEB"/>
    <w:rsid w:val="00B65235"/>
    <w:rsid w:val="00B7086E"/>
    <w:rsid w:val="00B723E3"/>
    <w:rsid w:val="00B72A70"/>
    <w:rsid w:val="00B746E0"/>
    <w:rsid w:val="00B83870"/>
    <w:rsid w:val="00B92B49"/>
    <w:rsid w:val="00B93F61"/>
    <w:rsid w:val="00B961B4"/>
    <w:rsid w:val="00BB2523"/>
    <w:rsid w:val="00BB572F"/>
    <w:rsid w:val="00BC0BE1"/>
    <w:rsid w:val="00BC188C"/>
    <w:rsid w:val="00BC3B1D"/>
    <w:rsid w:val="00BD0BF7"/>
    <w:rsid w:val="00BD1343"/>
    <w:rsid w:val="00BE173E"/>
    <w:rsid w:val="00BE176E"/>
    <w:rsid w:val="00BE469A"/>
    <w:rsid w:val="00BE6922"/>
    <w:rsid w:val="00BE7965"/>
    <w:rsid w:val="00BF0160"/>
    <w:rsid w:val="00BF27CA"/>
    <w:rsid w:val="00C014B8"/>
    <w:rsid w:val="00C059FE"/>
    <w:rsid w:val="00C0735C"/>
    <w:rsid w:val="00C10B68"/>
    <w:rsid w:val="00C25C01"/>
    <w:rsid w:val="00C25FF3"/>
    <w:rsid w:val="00C27377"/>
    <w:rsid w:val="00C3199E"/>
    <w:rsid w:val="00C3240A"/>
    <w:rsid w:val="00C36222"/>
    <w:rsid w:val="00C37345"/>
    <w:rsid w:val="00C43373"/>
    <w:rsid w:val="00C43B99"/>
    <w:rsid w:val="00C4700C"/>
    <w:rsid w:val="00C5200B"/>
    <w:rsid w:val="00C53CCF"/>
    <w:rsid w:val="00C561EE"/>
    <w:rsid w:val="00C70C7D"/>
    <w:rsid w:val="00C7650D"/>
    <w:rsid w:val="00CA099A"/>
    <w:rsid w:val="00CA65DE"/>
    <w:rsid w:val="00CB2AB5"/>
    <w:rsid w:val="00CB466C"/>
    <w:rsid w:val="00CC4BC0"/>
    <w:rsid w:val="00CC5453"/>
    <w:rsid w:val="00CD0D83"/>
    <w:rsid w:val="00CD6F7E"/>
    <w:rsid w:val="00CD7F9A"/>
    <w:rsid w:val="00CE58C1"/>
    <w:rsid w:val="00CE71D3"/>
    <w:rsid w:val="00CF2292"/>
    <w:rsid w:val="00D02ED8"/>
    <w:rsid w:val="00D12568"/>
    <w:rsid w:val="00D135C0"/>
    <w:rsid w:val="00D13F7C"/>
    <w:rsid w:val="00D14DA7"/>
    <w:rsid w:val="00D156D9"/>
    <w:rsid w:val="00D15EEB"/>
    <w:rsid w:val="00D1756B"/>
    <w:rsid w:val="00D17FF5"/>
    <w:rsid w:val="00D26077"/>
    <w:rsid w:val="00D27CAF"/>
    <w:rsid w:val="00D309EC"/>
    <w:rsid w:val="00D33E0E"/>
    <w:rsid w:val="00D436A9"/>
    <w:rsid w:val="00D455B7"/>
    <w:rsid w:val="00D45685"/>
    <w:rsid w:val="00D50D8A"/>
    <w:rsid w:val="00D5480E"/>
    <w:rsid w:val="00D55B3A"/>
    <w:rsid w:val="00D70295"/>
    <w:rsid w:val="00D823FF"/>
    <w:rsid w:val="00D82B5C"/>
    <w:rsid w:val="00D8388A"/>
    <w:rsid w:val="00D8599E"/>
    <w:rsid w:val="00D86176"/>
    <w:rsid w:val="00D92565"/>
    <w:rsid w:val="00D939FB"/>
    <w:rsid w:val="00D95A35"/>
    <w:rsid w:val="00DA04D4"/>
    <w:rsid w:val="00DA3D7B"/>
    <w:rsid w:val="00DA4791"/>
    <w:rsid w:val="00DB0527"/>
    <w:rsid w:val="00DB3925"/>
    <w:rsid w:val="00DB4D1F"/>
    <w:rsid w:val="00DB5247"/>
    <w:rsid w:val="00DB7525"/>
    <w:rsid w:val="00DC124A"/>
    <w:rsid w:val="00DC368C"/>
    <w:rsid w:val="00DD00A7"/>
    <w:rsid w:val="00DD4152"/>
    <w:rsid w:val="00DD58AE"/>
    <w:rsid w:val="00DE0603"/>
    <w:rsid w:val="00DE35DE"/>
    <w:rsid w:val="00DE60A1"/>
    <w:rsid w:val="00DF06BC"/>
    <w:rsid w:val="00DF0A46"/>
    <w:rsid w:val="00DF395F"/>
    <w:rsid w:val="00DF40BC"/>
    <w:rsid w:val="00E03B86"/>
    <w:rsid w:val="00E03FD1"/>
    <w:rsid w:val="00E11905"/>
    <w:rsid w:val="00E1224F"/>
    <w:rsid w:val="00E14C00"/>
    <w:rsid w:val="00E14DC9"/>
    <w:rsid w:val="00E16BD5"/>
    <w:rsid w:val="00E21095"/>
    <w:rsid w:val="00E217FA"/>
    <w:rsid w:val="00E21A03"/>
    <w:rsid w:val="00E25178"/>
    <w:rsid w:val="00E33299"/>
    <w:rsid w:val="00E351D1"/>
    <w:rsid w:val="00E41A5F"/>
    <w:rsid w:val="00E4733C"/>
    <w:rsid w:val="00E50813"/>
    <w:rsid w:val="00E64F72"/>
    <w:rsid w:val="00E83C44"/>
    <w:rsid w:val="00EA1358"/>
    <w:rsid w:val="00EB1105"/>
    <w:rsid w:val="00EB166B"/>
    <w:rsid w:val="00EB40EF"/>
    <w:rsid w:val="00EC1001"/>
    <w:rsid w:val="00ED6658"/>
    <w:rsid w:val="00ED66BD"/>
    <w:rsid w:val="00EE2B0E"/>
    <w:rsid w:val="00EE3A55"/>
    <w:rsid w:val="00EE46B7"/>
    <w:rsid w:val="00EE5DF7"/>
    <w:rsid w:val="00EE685F"/>
    <w:rsid w:val="00EF1F46"/>
    <w:rsid w:val="00EF24D6"/>
    <w:rsid w:val="00F03087"/>
    <w:rsid w:val="00F04E00"/>
    <w:rsid w:val="00F101E1"/>
    <w:rsid w:val="00F15D23"/>
    <w:rsid w:val="00F17107"/>
    <w:rsid w:val="00F2215E"/>
    <w:rsid w:val="00F2779A"/>
    <w:rsid w:val="00F303E2"/>
    <w:rsid w:val="00F330D1"/>
    <w:rsid w:val="00F37173"/>
    <w:rsid w:val="00F377E1"/>
    <w:rsid w:val="00F40D88"/>
    <w:rsid w:val="00F40DFD"/>
    <w:rsid w:val="00F414EF"/>
    <w:rsid w:val="00F4263D"/>
    <w:rsid w:val="00F42A19"/>
    <w:rsid w:val="00F46C38"/>
    <w:rsid w:val="00F547C7"/>
    <w:rsid w:val="00F67753"/>
    <w:rsid w:val="00F73803"/>
    <w:rsid w:val="00F84065"/>
    <w:rsid w:val="00F84122"/>
    <w:rsid w:val="00F86B6E"/>
    <w:rsid w:val="00F90418"/>
    <w:rsid w:val="00F9325F"/>
    <w:rsid w:val="00FB6779"/>
    <w:rsid w:val="00FB6D79"/>
    <w:rsid w:val="00FC0FED"/>
    <w:rsid w:val="00FD2281"/>
    <w:rsid w:val="00FD3ED3"/>
    <w:rsid w:val="00FD4938"/>
    <w:rsid w:val="00FD55F7"/>
    <w:rsid w:val="00FE4ABB"/>
    <w:rsid w:val="00FF06A7"/>
    <w:rsid w:val="00FF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EC89E"/>
  <w15:chartTrackingRefBased/>
  <w15:docId w15:val="{225197B7-0C9E-4ACA-B0B8-8404F50D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3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A0908"/>
    <w:pPr>
      <w:tabs>
        <w:tab w:val="center" w:pos="4320"/>
        <w:tab w:val="right" w:pos="8640"/>
      </w:tabs>
    </w:pPr>
  </w:style>
  <w:style w:type="character" w:styleId="PageNumber">
    <w:name w:val="page number"/>
    <w:basedOn w:val="DefaultParagraphFont"/>
    <w:rsid w:val="002A0908"/>
  </w:style>
  <w:style w:type="paragraph" w:styleId="Caption">
    <w:name w:val="caption"/>
    <w:basedOn w:val="Normal"/>
    <w:next w:val="Normal"/>
    <w:qFormat/>
    <w:rsid w:val="00775EB3"/>
    <w:rPr>
      <w:b/>
      <w:bCs/>
      <w:sz w:val="20"/>
      <w:szCs w:val="20"/>
    </w:rPr>
  </w:style>
  <w:style w:type="character" w:styleId="Hyperlink">
    <w:name w:val="Hyperlink"/>
    <w:rsid w:val="00F73803"/>
    <w:rPr>
      <w:color w:val="0000FF"/>
      <w:u w:val="single"/>
    </w:rPr>
  </w:style>
  <w:style w:type="paragraph" w:styleId="Header">
    <w:name w:val="header"/>
    <w:basedOn w:val="Normal"/>
    <w:rsid w:val="00202A30"/>
    <w:pPr>
      <w:tabs>
        <w:tab w:val="center" w:pos="4320"/>
        <w:tab w:val="right" w:pos="8640"/>
      </w:tabs>
    </w:pPr>
  </w:style>
  <w:style w:type="paragraph" w:styleId="BalloonText">
    <w:name w:val="Balloon Text"/>
    <w:basedOn w:val="Normal"/>
    <w:semiHidden/>
    <w:rsid w:val="00197527"/>
    <w:rPr>
      <w:rFonts w:ascii="Tahoma" w:hAnsi="Tahoma" w:cs="Tahoma"/>
      <w:sz w:val="16"/>
      <w:szCs w:val="16"/>
    </w:rPr>
  </w:style>
  <w:style w:type="character" w:styleId="PlaceholderText">
    <w:name w:val="Placeholder Text"/>
    <w:basedOn w:val="DefaultParagraphFont"/>
    <w:uiPriority w:val="99"/>
    <w:semiHidden/>
    <w:rsid w:val="00A164F2"/>
    <w:rPr>
      <w:color w:val="808080"/>
    </w:rPr>
  </w:style>
  <w:style w:type="paragraph" w:styleId="ListParagraph">
    <w:name w:val="List Paragraph"/>
    <w:basedOn w:val="Normal"/>
    <w:uiPriority w:val="34"/>
    <w:qFormat/>
    <w:rsid w:val="00026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6620">
      <w:bodyDiv w:val="1"/>
      <w:marLeft w:val="0"/>
      <w:marRight w:val="0"/>
      <w:marTop w:val="0"/>
      <w:marBottom w:val="0"/>
      <w:divBdr>
        <w:top w:val="none" w:sz="0" w:space="0" w:color="auto"/>
        <w:left w:val="none" w:sz="0" w:space="0" w:color="auto"/>
        <w:bottom w:val="none" w:sz="0" w:space="0" w:color="auto"/>
        <w:right w:val="none" w:sz="0" w:space="0" w:color="auto"/>
      </w:divBdr>
    </w:div>
    <w:div w:id="157576120">
      <w:bodyDiv w:val="1"/>
      <w:marLeft w:val="0"/>
      <w:marRight w:val="0"/>
      <w:marTop w:val="0"/>
      <w:marBottom w:val="0"/>
      <w:divBdr>
        <w:top w:val="none" w:sz="0" w:space="0" w:color="auto"/>
        <w:left w:val="none" w:sz="0" w:space="0" w:color="auto"/>
        <w:bottom w:val="none" w:sz="0" w:space="0" w:color="auto"/>
        <w:right w:val="none" w:sz="0" w:space="0" w:color="auto"/>
      </w:divBdr>
    </w:div>
    <w:div w:id="167721990">
      <w:bodyDiv w:val="1"/>
      <w:marLeft w:val="0"/>
      <w:marRight w:val="0"/>
      <w:marTop w:val="0"/>
      <w:marBottom w:val="0"/>
      <w:divBdr>
        <w:top w:val="none" w:sz="0" w:space="0" w:color="auto"/>
        <w:left w:val="none" w:sz="0" w:space="0" w:color="auto"/>
        <w:bottom w:val="none" w:sz="0" w:space="0" w:color="auto"/>
        <w:right w:val="none" w:sz="0" w:space="0" w:color="auto"/>
      </w:divBdr>
    </w:div>
    <w:div w:id="557782957">
      <w:bodyDiv w:val="1"/>
      <w:marLeft w:val="0"/>
      <w:marRight w:val="0"/>
      <w:marTop w:val="0"/>
      <w:marBottom w:val="0"/>
      <w:divBdr>
        <w:top w:val="none" w:sz="0" w:space="0" w:color="auto"/>
        <w:left w:val="none" w:sz="0" w:space="0" w:color="auto"/>
        <w:bottom w:val="none" w:sz="0" w:space="0" w:color="auto"/>
        <w:right w:val="none" w:sz="0" w:space="0" w:color="auto"/>
      </w:divBdr>
    </w:div>
    <w:div w:id="968585903">
      <w:bodyDiv w:val="1"/>
      <w:marLeft w:val="0"/>
      <w:marRight w:val="0"/>
      <w:marTop w:val="0"/>
      <w:marBottom w:val="0"/>
      <w:divBdr>
        <w:top w:val="none" w:sz="0" w:space="0" w:color="auto"/>
        <w:left w:val="none" w:sz="0" w:space="0" w:color="auto"/>
        <w:bottom w:val="none" w:sz="0" w:space="0" w:color="auto"/>
        <w:right w:val="none" w:sz="0" w:space="0" w:color="auto"/>
      </w:divBdr>
    </w:div>
    <w:div w:id="1485702662">
      <w:bodyDiv w:val="1"/>
      <w:marLeft w:val="0"/>
      <w:marRight w:val="0"/>
      <w:marTop w:val="0"/>
      <w:marBottom w:val="0"/>
      <w:divBdr>
        <w:top w:val="none" w:sz="0" w:space="0" w:color="auto"/>
        <w:left w:val="none" w:sz="0" w:space="0" w:color="auto"/>
        <w:bottom w:val="none" w:sz="0" w:space="0" w:color="auto"/>
        <w:right w:val="none" w:sz="0" w:space="0" w:color="auto"/>
      </w:divBdr>
    </w:div>
    <w:div w:id="1754623376">
      <w:bodyDiv w:val="1"/>
      <w:marLeft w:val="0"/>
      <w:marRight w:val="0"/>
      <w:marTop w:val="0"/>
      <w:marBottom w:val="0"/>
      <w:divBdr>
        <w:top w:val="none" w:sz="0" w:space="0" w:color="auto"/>
        <w:left w:val="none" w:sz="0" w:space="0" w:color="auto"/>
        <w:bottom w:val="none" w:sz="0" w:space="0" w:color="auto"/>
        <w:right w:val="none" w:sz="0" w:space="0" w:color="auto"/>
      </w:divBdr>
    </w:div>
    <w:div w:id="1829396375">
      <w:bodyDiv w:val="1"/>
      <w:marLeft w:val="0"/>
      <w:marRight w:val="0"/>
      <w:marTop w:val="0"/>
      <w:marBottom w:val="0"/>
      <w:divBdr>
        <w:top w:val="none" w:sz="0" w:space="0" w:color="auto"/>
        <w:left w:val="none" w:sz="0" w:space="0" w:color="auto"/>
        <w:bottom w:val="none" w:sz="0" w:space="0" w:color="auto"/>
        <w:right w:val="none" w:sz="0" w:space="0" w:color="auto"/>
      </w:divBdr>
    </w:div>
    <w:div w:id="1881824690">
      <w:bodyDiv w:val="1"/>
      <w:marLeft w:val="0"/>
      <w:marRight w:val="0"/>
      <w:marTop w:val="0"/>
      <w:marBottom w:val="0"/>
      <w:divBdr>
        <w:top w:val="none" w:sz="0" w:space="0" w:color="auto"/>
        <w:left w:val="none" w:sz="0" w:space="0" w:color="auto"/>
        <w:bottom w:val="none" w:sz="0" w:space="0" w:color="auto"/>
        <w:right w:val="none" w:sz="0" w:space="0" w:color="auto"/>
      </w:divBdr>
    </w:div>
    <w:div w:id="20983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www.icc-es.org/Evaluation_Reports/index.s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Palmer township, Pennsylvania</vt:lpstr>
    </vt:vector>
  </TitlesOfParts>
  <Company>Palmer</Company>
  <LinksUpToDate>false</LinksUpToDate>
  <CharactersWithSpaces>25822</CharactersWithSpaces>
  <SharedDoc>false</SharedDoc>
  <HLinks>
    <vt:vector size="6" baseType="variant">
      <vt:variant>
        <vt:i4>5636129</vt:i4>
      </vt:variant>
      <vt:variant>
        <vt:i4>9</vt:i4>
      </vt:variant>
      <vt:variant>
        <vt:i4>0</vt:i4>
      </vt:variant>
      <vt:variant>
        <vt:i4>5</vt:i4>
      </vt:variant>
      <vt:variant>
        <vt:lpwstr>http://www.icc-es.org/Evaluation_Reports/index.shtml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 township, Pennsylvania</dc:title>
  <dc:subject/>
  <dc:creator>Daniel Lichtenwalner</dc:creator>
  <cp:keywords/>
  <dc:description/>
  <cp:lastModifiedBy>Eric Shields</cp:lastModifiedBy>
  <cp:revision>2</cp:revision>
  <cp:lastPrinted>2026-01-21T15:38:00Z</cp:lastPrinted>
  <dcterms:created xsi:type="dcterms:W3CDTF">2026-01-28T18:11:00Z</dcterms:created>
  <dcterms:modified xsi:type="dcterms:W3CDTF">2026-01-28T18:11:00Z</dcterms:modified>
</cp:coreProperties>
</file>